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568A" w14:textId="77777777" w:rsidR="00DA2E35" w:rsidRPr="0052098B" w:rsidRDefault="00213B6A" w:rsidP="009124F1">
      <w:pPr>
        <w:jc w:val="center"/>
        <w:rPr>
          <w:rFonts w:ascii="Poppins" w:eastAsia="Calibri" w:hAnsi="Poppins" w:cs="Poppins"/>
          <w:b/>
          <w:color w:val="4D2A5E"/>
          <w:sz w:val="32"/>
          <w:szCs w:val="32"/>
        </w:rPr>
      </w:pPr>
      <w:r w:rsidRPr="0052098B">
        <w:rPr>
          <w:rFonts w:ascii="Poppins" w:eastAsia="Calibri" w:hAnsi="Poppins" w:cs="Poppins"/>
          <w:b/>
          <w:color w:val="4D2A5E"/>
          <w:sz w:val="32"/>
          <w:szCs w:val="32"/>
        </w:rPr>
        <w:t>Job Description</w:t>
      </w:r>
    </w:p>
    <w:p w14:paraId="11D6A29C" w14:textId="77777777" w:rsidR="00DA2E35" w:rsidRPr="001B217A" w:rsidRDefault="00DA2E35">
      <w:pPr>
        <w:rPr>
          <w:rFonts w:ascii="Century Gothic" w:eastAsia="Calibri" w:hAnsi="Century Gothic" w:cs="Calibri"/>
          <w:b/>
          <w:sz w:val="28"/>
          <w:szCs w:val="28"/>
        </w:rPr>
      </w:pPr>
    </w:p>
    <w:p w14:paraId="17906CEB" w14:textId="6F7E4F40" w:rsidR="7032220E" w:rsidRDefault="7032220E">
      <w:r w:rsidRPr="55AB6858">
        <w:rPr>
          <w:rFonts w:ascii="Century Gothic" w:eastAsia="Calibri" w:hAnsi="Century Gothic" w:cs="Calibri"/>
          <w:b/>
          <w:bCs/>
          <w:sz w:val="28"/>
          <w:szCs w:val="28"/>
        </w:rPr>
        <w:t>Job Title:</w:t>
      </w:r>
      <w:r>
        <w:tab/>
      </w:r>
      <w:r>
        <w:tab/>
      </w:r>
      <w:r w:rsidR="73D6CD1E" w:rsidRPr="55AB6858">
        <w:rPr>
          <w:rFonts w:ascii="Century Gothic" w:eastAsia="Calibri" w:hAnsi="Century Gothic" w:cs="Calibri"/>
          <w:b/>
          <w:bCs/>
          <w:sz w:val="28"/>
          <w:szCs w:val="28"/>
        </w:rPr>
        <w:t>Healthy and Happy</w:t>
      </w:r>
      <w:r w:rsidR="23177426" w:rsidRPr="55AB6858">
        <w:rPr>
          <w:rFonts w:ascii="Century Gothic" w:eastAsia="Calibri" w:hAnsi="Century Gothic" w:cs="Calibri"/>
          <w:b/>
          <w:bCs/>
          <w:sz w:val="28"/>
          <w:szCs w:val="28"/>
        </w:rPr>
        <w:t xml:space="preserve"> Project Co-ordinator</w:t>
      </w:r>
    </w:p>
    <w:p w14:paraId="6DB18CF8" w14:textId="7BBE23AB" w:rsidR="55AB6858" w:rsidRDefault="55AB6858" w:rsidP="55AB6858">
      <w:pPr>
        <w:rPr>
          <w:rFonts w:ascii="Century Gothic" w:eastAsia="Calibri" w:hAnsi="Century Gothic" w:cstheme="minorBidi"/>
          <w:b/>
          <w:bCs/>
          <w:sz w:val="28"/>
          <w:szCs w:val="28"/>
        </w:rPr>
      </w:pPr>
    </w:p>
    <w:p w14:paraId="72C2781C" w14:textId="4486E81F" w:rsidR="7032220E" w:rsidRDefault="7032220E">
      <w:r w:rsidRPr="55AB6858">
        <w:rPr>
          <w:rFonts w:ascii="Century Gothic" w:eastAsia="Calibri" w:hAnsi="Century Gothic" w:cstheme="minorBidi"/>
          <w:b/>
          <w:bCs/>
          <w:sz w:val="28"/>
          <w:szCs w:val="28"/>
        </w:rPr>
        <w:t xml:space="preserve">Responsible to: </w:t>
      </w:r>
      <w:r>
        <w:tab/>
      </w:r>
      <w:r w:rsidR="23177426" w:rsidRPr="55AB6858">
        <w:rPr>
          <w:rFonts w:ascii="Century Gothic" w:eastAsia="Calibri" w:hAnsi="Century Gothic" w:cstheme="minorBidi"/>
          <w:sz w:val="28"/>
          <w:szCs w:val="28"/>
        </w:rPr>
        <w:t>Programmes Manage</w:t>
      </w:r>
      <w:r w:rsidR="76D42437" w:rsidRPr="55AB6858">
        <w:rPr>
          <w:rFonts w:ascii="Century Gothic" w:eastAsia="Calibri" w:hAnsi="Century Gothic" w:cstheme="minorBidi"/>
          <w:sz w:val="28"/>
          <w:szCs w:val="28"/>
        </w:rPr>
        <w:t>r</w:t>
      </w:r>
    </w:p>
    <w:p w14:paraId="0F4836E8" w14:textId="1E4508F6" w:rsidR="55AB6858" w:rsidRDefault="55AB6858" w:rsidP="55AB6858">
      <w:pPr>
        <w:rPr>
          <w:rFonts w:ascii="Century Gothic" w:eastAsia="Calibri" w:hAnsi="Century Gothic" w:cstheme="minorBidi"/>
          <w:sz w:val="28"/>
          <w:szCs w:val="28"/>
        </w:rPr>
      </w:pPr>
    </w:p>
    <w:p w14:paraId="648DFC03" w14:textId="4FD29577" w:rsidR="76D42437" w:rsidRDefault="76D42437" w:rsidP="55AB6858">
      <w:pPr>
        <w:spacing w:line="259" w:lineRule="auto"/>
      </w:pPr>
      <w:r w:rsidRPr="55AB6858">
        <w:rPr>
          <w:rFonts w:ascii="Century Gothic" w:eastAsia="Calibri" w:hAnsi="Century Gothic" w:cstheme="minorBidi"/>
          <w:b/>
          <w:bCs/>
          <w:color w:val="000000" w:themeColor="text1"/>
          <w:sz w:val="28"/>
          <w:szCs w:val="28"/>
        </w:rPr>
        <w:t>Salary:</w:t>
      </w:r>
      <w:r>
        <w:tab/>
      </w:r>
      <w:r>
        <w:tab/>
      </w:r>
      <w:r w:rsidR="2C158224" w:rsidRPr="55AB6858">
        <w:rPr>
          <w:rFonts w:ascii="Century Gothic" w:eastAsia="Calibri" w:hAnsi="Century Gothic" w:cstheme="minorBidi"/>
          <w:color w:val="000000" w:themeColor="text1"/>
          <w:sz w:val="28"/>
          <w:szCs w:val="28"/>
        </w:rPr>
        <w:t>£28,691 full-time 37 hours</w:t>
      </w:r>
    </w:p>
    <w:p w14:paraId="1DAB179B" w14:textId="0566ABEA" w:rsidR="00C64A71" w:rsidRPr="00C64A71" w:rsidRDefault="096BCFC1" w:rsidP="55AB6858">
      <w:pPr>
        <w:ind w:left="2127" w:hanging="2127"/>
        <w:rPr>
          <w:rFonts w:ascii="Century Gothic" w:hAnsi="Century Gothic" w:cstheme="minorBidi"/>
          <w:sz w:val="28"/>
          <w:szCs w:val="28"/>
        </w:rPr>
      </w:pPr>
      <w:r w:rsidRPr="55AB6858">
        <w:rPr>
          <w:rFonts w:ascii="Century Gothic" w:eastAsia="Calibri" w:hAnsi="Century Gothic" w:cstheme="minorBidi"/>
          <w:b/>
          <w:bCs/>
          <w:color w:val="000000" w:themeColor="text1"/>
          <w:sz w:val="28"/>
          <w:szCs w:val="28"/>
        </w:rPr>
        <w:t>Fixed contract</w:t>
      </w:r>
      <w:r w:rsidR="23177426" w:rsidRPr="55AB6858">
        <w:rPr>
          <w:rFonts w:ascii="Century Gothic" w:eastAsia="Calibri" w:hAnsi="Century Gothic" w:cstheme="minorBidi"/>
          <w:b/>
          <w:bCs/>
          <w:color w:val="000000" w:themeColor="text1"/>
          <w:sz w:val="28"/>
          <w:szCs w:val="28"/>
        </w:rPr>
        <w:t xml:space="preserve"> until 31 March 2028</w:t>
      </w:r>
    </w:p>
    <w:p w14:paraId="16E3255F" w14:textId="77777777" w:rsidR="00DA2E35" w:rsidRPr="001B217A" w:rsidRDefault="00DA2E35">
      <w:pPr>
        <w:pBdr>
          <w:top w:val="nil"/>
          <w:left w:val="nil"/>
          <w:bottom w:val="nil"/>
          <w:right w:val="nil"/>
          <w:between w:val="nil"/>
        </w:pBdr>
        <w:ind w:left="2494" w:hanging="2880"/>
        <w:rPr>
          <w:rFonts w:ascii="Century Gothic" w:eastAsia="Calibri" w:hAnsi="Century Gothic" w:cstheme="minorHAnsi"/>
          <w:color w:val="000000"/>
          <w:sz w:val="28"/>
          <w:szCs w:val="28"/>
        </w:rPr>
      </w:pPr>
      <w:bookmarkStart w:id="0" w:name="_heading=h.gjdgxs" w:colFirst="0" w:colLast="0"/>
      <w:bookmarkEnd w:id="0"/>
    </w:p>
    <w:p w14:paraId="231D5A3F" w14:textId="15EB233C" w:rsidR="00DA2E35" w:rsidRPr="001B217A" w:rsidRDefault="6C36F7D4" w:rsidP="76C48E4A">
      <w:pPr>
        <w:ind w:left="2127" w:hanging="2127"/>
        <w:rPr>
          <w:rFonts w:ascii="Century Gothic" w:eastAsia="Calibri" w:hAnsi="Century Gothic" w:cstheme="minorBidi"/>
          <w:sz w:val="28"/>
          <w:szCs w:val="28"/>
        </w:rPr>
      </w:pPr>
      <w:r w:rsidRPr="6C36F7D4">
        <w:rPr>
          <w:rFonts w:ascii="Century Gothic" w:eastAsia="Calibri" w:hAnsi="Century Gothic" w:cstheme="minorBidi"/>
          <w:b/>
          <w:bCs/>
          <w:sz w:val="28"/>
          <w:szCs w:val="28"/>
        </w:rPr>
        <w:t>Hours of work</w:t>
      </w:r>
      <w:r w:rsidRPr="6C36F7D4">
        <w:rPr>
          <w:rFonts w:ascii="Century Gothic" w:eastAsia="Calibri" w:hAnsi="Century Gothic" w:cstheme="minorBidi"/>
          <w:sz w:val="28"/>
          <w:szCs w:val="28"/>
        </w:rPr>
        <w:t>:</w:t>
      </w:r>
      <w:r w:rsidR="005474FA">
        <w:rPr>
          <w:rFonts w:ascii="Century Gothic" w:eastAsia="Calibri" w:hAnsi="Century Gothic" w:cstheme="minorBidi"/>
          <w:sz w:val="28"/>
          <w:szCs w:val="28"/>
        </w:rPr>
        <w:t xml:space="preserve">  </w:t>
      </w:r>
      <w:r w:rsidR="00260F87">
        <w:rPr>
          <w:rFonts w:ascii="Century Gothic" w:eastAsia="Calibri" w:hAnsi="Century Gothic" w:cstheme="minorBidi"/>
          <w:sz w:val="28"/>
          <w:szCs w:val="28"/>
        </w:rPr>
        <w:tab/>
        <w:t>3</w:t>
      </w:r>
      <w:r w:rsidR="00C64A71">
        <w:rPr>
          <w:rFonts w:ascii="Century Gothic" w:eastAsia="Calibri" w:hAnsi="Century Gothic" w:cstheme="minorBidi"/>
          <w:sz w:val="28"/>
          <w:szCs w:val="28"/>
        </w:rPr>
        <w:t>7</w:t>
      </w:r>
      <w:r w:rsidRPr="6C36F7D4">
        <w:rPr>
          <w:rFonts w:ascii="Century Gothic" w:eastAsia="Calibri" w:hAnsi="Century Gothic" w:cstheme="minorBidi"/>
          <w:sz w:val="28"/>
          <w:szCs w:val="28"/>
        </w:rPr>
        <w:t xml:space="preserve"> hours per week</w:t>
      </w:r>
      <w:r w:rsidR="00260F87">
        <w:rPr>
          <w:rFonts w:ascii="Century Gothic" w:eastAsia="Calibri" w:hAnsi="Century Gothic" w:cstheme="minorBidi"/>
          <w:sz w:val="28"/>
          <w:szCs w:val="28"/>
        </w:rPr>
        <w:t>,</w:t>
      </w:r>
      <w:r w:rsidRPr="6C36F7D4">
        <w:rPr>
          <w:rFonts w:ascii="Century Gothic" w:eastAsia="Calibri" w:hAnsi="Century Gothic" w:cstheme="minorBidi"/>
          <w:sz w:val="28"/>
          <w:szCs w:val="28"/>
        </w:rPr>
        <w:t xml:space="preserve"> working Monday to Friday</w:t>
      </w:r>
      <w:r w:rsidR="005474FA">
        <w:rPr>
          <w:rFonts w:ascii="Century Gothic" w:eastAsia="Calibri" w:hAnsi="Century Gothic" w:cstheme="minorBidi"/>
          <w:sz w:val="28"/>
          <w:szCs w:val="28"/>
        </w:rPr>
        <w:t>.</w:t>
      </w:r>
      <w:r w:rsidRPr="6C36F7D4">
        <w:rPr>
          <w:rFonts w:ascii="Century Gothic" w:eastAsia="Calibri" w:hAnsi="Century Gothic" w:cstheme="minorBidi"/>
          <w:sz w:val="28"/>
          <w:szCs w:val="28"/>
        </w:rPr>
        <w:t xml:space="preserve"> </w:t>
      </w:r>
    </w:p>
    <w:p w14:paraId="381BE739" w14:textId="77777777" w:rsidR="00DA2E35" w:rsidRPr="001B217A" w:rsidRDefault="00DA2E35">
      <w:pPr>
        <w:rPr>
          <w:rFonts w:ascii="Century Gothic" w:eastAsia="Calibri" w:hAnsi="Century Gothic" w:cstheme="minorHAnsi"/>
          <w:sz w:val="28"/>
          <w:szCs w:val="28"/>
        </w:rPr>
      </w:pPr>
    </w:p>
    <w:p w14:paraId="2182425C" w14:textId="2782C236" w:rsidR="00DA2E35" w:rsidRPr="001B217A" w:rsidRDefault="7032220E" w:rsidP="55AB6858">
      <w:pPr>
        <w:ind w:left="2127" w:hanging="2127"/>
        <w:rPr>
          <w:rFonts w:ascii="Century Gothic" w:eastAsia="Calibri" w:hAnsi="Century Gothic" w:cstheme="minorBidi"/>
          <w:sz w:val="28"/>
          <w:szCs w:val="28"/>
        </w:rPr>
      </w:pPr>
      <w:r w:rsidRPr="55AB6858">
        <w:rPr>
          <w:rFonts w:ascii="Century Gothic" w:eastAsia="Calibri" w:hAnsi="Century Gothic" w:cstheme="minorBidi"/>
          <w:b/>
          <w:bCs/>
          <w:sz w:val="28"/>
          <w:szCs w:val="28"/>
        </w:rPr>
        <w:t>Annual Leave:</w:t>
      </w:r>
      <w:r w:rsidR="00213B6A">
        <w:tab/>
      </w:r>
      <w:r w:rsidRPr="55AB6858">
        <w:rPr>
          <w:rFonts w:ascii="Century Gothic" w:eastAsia="Calibri" w:hAnsi="Century Gothic" w:cstheme="minorBidi"/>
          <w:sz w:val="28"/>
          <w:szCs w:val="28"/>
        </w:rPr>
        <w:t>starting at</w:t>
      </w:r>
      <w:r w:rsidRPr="55AB6858">
        <w:rPr>
          <w:rFonts w:ascii="Century Gothic" w:eastAsia="Calibri" w:hAnsi="Century Gothic" w:cstheme="minorBidi"/>
          <w:b/>
          <w:bCs/>
          <w:sz w:val="28"/>
          <w:szCs w:val="28"/>
        </w:rPr>
        <w:t xml:space="preserve"> </w:t>
      </w:r>
      <w:r w:rsidR="6AD6B08B" w:rsidRPr="55AB6858">
        <w:rPr>
          <w:rFonts w:ascii="Century Gothic" w:eastAsia="Calibri" w:hAnsi="Century Gothic" w:cstheme="minorBidi"/>
          <w:sz w:val="28"/>
          <w:szCs w:val="28"/>
        </w:rPr>
        <w:t>2</w:t>
      </w:r>
      <w:r w:rsidR="2E1BD56A" w:rsidRPr="55AB6858">
        <w:rPr>
          <w:rFonts w:ascii="Century Gothic" w:eastAsia="Calibri" w:hAnsi="Century Gothic" w:cstheme="minorBidi"/>
          <w:sz w:val="28"/>
          <w:szCs w:val="28"/>
        </w:rPr>
        <w:t>5</w:t>
      </w:r>
      <w:r w:rsidRPr="55AB6858">
        <w:rPr>
          <w:rFonts w:ascii="Century Gothic" w:eastAsia="Calibri" w:hAnsi="Century Gothic" w:cstheme="minorBidi"/>
          <w:sz w:val="28"/>
          <w:szCs w:val="28"/>
        </w:rPr>
        <w:t xml:space="preserve"> days plus 8 statutory </w:t>
      </w:r>
      <w:r w:rsidR="1DAE8962" w:rsidRPr="55AB6858">
        <w:rPr>
          <w:rFonts w:ascii="Century Gothic" w:eastAsia="Calibri" w:hAnsi="Century Gothic" w:cstheme="minorBidi"/>
          <w:sz w:val="28"/>
          <w:szCs w:val="28"/>
        </w:rPr>
        <w:t>Bank Holiday</w:t>
      </w:r>
      <w:r w:rsidRPr="55AB6858">
        <w:rPr>
          <w:rFonts w:ascii="Century Gothic" w:eastAsia="Calibri" w:hAnsi="Century Gothic" w:cstheme="minorBidi"/>
          <w:sz w:val="28"/>
          <w:szCs w:val="28"/>
        </w:rPr>
        <w:t>s (pro-rata)</w:t>
      </w:r>
      <w:r w:rsidR="2E1BD56A" w:rsidRPr="55AB6858">
        <w:rPr>
          <w:rFonts w:ascii="Century Gothic" w:eastAsia="Calibri" w:hAnsi="Century Gothic" w:cstheme="minorBidi"/>
          <w:sz w:val="28"/>
          <w:szCs w:val="28"/>
        </w:rPr>
        <w:t xml:space="preserve">, with 5 additional days </w:t>
      </w:r>
      <w:r w:rsidR="1B75EE83" w:rsidRPr="55AB6858">
        <w:rPr>
          <w:rFonts w:ascii="Century Gothic" w:eastAsia="Calibri" w:hAnsi="Century Gothic" w:cstheme="minorBidi"/>
          <w:sz w:val="28"/>
          <w:szCs w:val="28"/>
        </w:rPr>
        <w:t xml:space="preserve">awarded </w:t>
      </w:r>
      <w:r w:rsidR="2E1BD56A" w:rsidRPr="55AB6858">
        <w:rPr>
          <w:rFonts w:ascii="Century Gothic" w:eastAsia="Calibri" w:hAnsi="Century Gothic" w:cstheme="minorBidi"/>
          <w:sz w:val="28"/>
          <w:szCs w:val="28"/>
        </w:rPr>
        <w:t xml:space="preserve">after </w:t>
      </w:r>
      <w:r w:rsidR="1FC5FB84" w:rsidRPr="55AB6858">
        <w:rPr>
          <w:rFonts w:ascii="Century Gothic" w:eastAsia="Calibri" w:hAnsi="Century Gothic" w:cstheme="minorBidi"/>
          <w:sz w:val="28"/>
          <w:szCs w:val="28"/>
        </w:rPr>
        <w:t xml:space="preserve">two </w:t>
      </w:r>
      <w:r w:rsidR="5323299C" w:rsidRPr="55AB6858">
        <w:rPr>
          <w:rFonts w:ascii="Century Gothic" w:eastAsia="Calibri" w:hAnsi="Century Gothic" w:cstheme="minorBidi"/>
          <w:sz w:val="28"/>
          <w:szCs w:val="28"/>
        </w:rPr>
        <w:t>years' service</w:t>
      </w:r>
      <w:r w:rsidR="2E1BD56A" w:rsidRPr="55AB6858">
        <w:rPr>
          <w:rFonts w:ascii="Century Gothic" w:eastAsia="Calibri" w:hAnsi="Century Gothic" w:cstheme="minorBidi"/>
          <w:sz w:val="28"/>
          <w:szCs w:val="28"/>
        </w:rPr>
        <w:t xml:space="preserve"> on an incremental scale</w:t>
      </w:r>
      <w:r w:rsidR="4FDE1F57" w:rsidRPr="55AB6858">
        <w:rPr>
          <w:rFonts w:ascii="Century Gothic" w:eastAsia="Calibri" w:hAnsi="Century Gothic" w:cstheme="minorBidi"/>
          <w:sz w:val="28"/>
          <w:szCs w:val="28"/>
        </w:rPr>
        <w:t>.</w:t>
      </w:r>
    </w:p>
    <w:p w14:paraId="1D38964C" w14:textId="77777777" w:rsidR="00DA2E35" w:rsidRPr="001B217A" w:rsidRDefault="00DA2E35">
      <w:pPr>
        <w:rPr>
          <w:rFonts w:ascii="Century Gothic" w:eastAsia="Calibri" w:hAnsi="Century Gothic" w:cstheme="minorHAnsi"/>
          <w:sz w:val="28"/>
          <w:szCs w:val="28"/>
        </w:rPr>
      </w:pPr>
    </w:p>
    <w:p w14:paraId="1EEA910B" w14:textId="250968B9" w:rsidR="00DA2E35" w:rsidRPr="001B217A" w:rsidRDefault="00213B6A" w:rsidP="1AE80EBA">
      <w:pPr>
        <w:ind w:left="2127" w:hanging="2127"/>
        <w:rPr>
          <w:rFonts w:ascii="Century Gothic" w:eastAsia="Calibri" w:hAnsi="Century Gothic" w:cstheme="minorBidi"/>
          <w:color w:val="FF0000"/>
          <w:sz w:val="28"/>
          <w:szCs w:val="28"/>
        </w:rPr>
      </w:pPr>
      <w:r w:rsidRPr="1AE80EBA">
        <w:rPr>
          <w:rFonts w:ascii="Century Gothic" w:eastAsia="Calibri" w:hAnsi="Century Gothic" w:cstheme="minorBidi"/>
          <w:b/>
          <w:bCs/>
          <w:sz w:val="28"/>
          <w:szCs w:val="28"/>
        </w:rPr>
        <w:t>Pension:</w:t>
      </w:r>
      <w:r w:rsidRPr="1AE80EBA">
        <w:rPr>
          <w:rFonts w:ascii="Century Gothic" w:eastAsia="Calibri" w:hAnsi="Century Gothic" w:cstheme="minorBidi"/>
          <w:sz w:val="28"/>
          <w:szCs w:val="28"/>
        </w:rPr>
        <w:t xml:space="preserve"> </w:t>
      </w:r>
      <w:r>
        <w:tab/>
      </w:r>
      <w:r w:rsidR="007767A3" w:rsidRPr="1AE80EBA">
        <w:rPr>
          <w:rFonts w:ascii="Century Gothic" w:eastAsia="Calibri" w:hAnsi="Century Gothic" w:cstheme="minorBidi"/>
          <w:sz w:val="28"/>
          <w:szCs w:val="28"/>
        </w:rPr>
        <w:t>3</w:t>
      </w:r>
      <w:r w:rsidR="00EE1A27" w:rsidRPr="1AE80EBA">
        <w:rPr>
          <w:rFonts w:ascii="Century Gothic" w:eastAsia="Calibri" w:hAnsi="Century Gothic" w:cstheme="minorBidi"/>
          <w:sz w:val="28"/>
          <w:szCs w:val="28"/>
        </w:rPr>
        <w:t xml:space="preserve">% employer contribution + </w:t>
      </w:r>
      <w:r w:rsidR="001C59F6" w:rsidRPr="1AE80EBA">
        <w:rPr>
          <w:rFonts w:ascii="Century Gothic" w:eastAsia="Calibri" w:hAnsi="Century Gothic" w:cstheme="minorBidi"/>
          <w:sz w:val="28"/>
          <w:szCs w:val="28"/>
        </w:rPr>
        <w:t>5</w:t>
      </w:r>
      <w:r w:rsidRPr="1AE80EBA">
        <w:rPr>
          <w:rFonts w:ascii="Century Gothic" w:eastAsia="Calibri" w:hAnsi="Century Gothic" w:cstheme="minorBidi"/>
          <w:sz w:val="28"/>
          <w:szCs w:val="28"/>
        </w:rPr>
        <w:t xml:space="preserve">% employee contribution </w:t>
      </w:r>
    </w:p>
    <w:p w14:paraId="27CB05A6" w14:textId="77777777" w:rsidR="00DA2E35" w:rsidRPr="001B217A" w:rsidRDefault="00DA2E35">
      <w:pPr>
        <w:rPr>
          <w:rFonts w:ascii="Century Gothic" w:eastAsia="Calibri" w:hAnsi="Century Gothic" w:cstheme="minorHAnsi"/>
          <w:b/>
          <w:sz w:val="28"/>
          <w:szCs w:val="28"/>
        </w:rPr>
      </w:pPr>
    </w:p>
    <w:p w14:paraId="6C446A14" w14:textId="1969176A" w:rsidR="00DA2E35" w:rsidRPr="001B217A" w:rsidRDefault="7032220E" w:rsidP="55AB6858">
      <w:pPr>
        <w:ind w:left="2127" w:hanging="2127"/>
        <w:rPr>
          <w:rFonts w:ascii="Century Gothic" w:eastAsia="Calibri" w:hAnsi="Century Gothic" w:cstheme="minorBidi"/>
          <w:sz w:val="28"/>
          <w:szCs w:val="28"/>
        </w:rPr>
      </w:pPr>
      <w:r w:rsidRPr="55AB6858">
        <w:rPr>
          <w:rFonts w:ascii="Century Gothic" w:eastAsia="Calibri" w:hAnsi="Century Gothic" w:cstheme="minorBidi"/>
          <w:b/>
          <w:bCs/>
          <w:sz w:val="28"/>
          <w:szCs w:val="28"/>
        </w:rPr>
        <w:t>Place of work:</w:t>
      </w:r>
      <w:r w:rsidR="00213B6A">
        <w:tab/>
      </w:r>
      <w:r w:rsidR="15DEEE9C" w:rsidRPr="55AB6858">
        <w:rPr>
          <w:rFonts w:ascii="Century Gothic" w:eastAsia="Calibri" w:hAnsi="Century Gothic" w:cstheme="minorBidi"/>
          <w:sz w:val="28"/>
          <w:szCs w:val="28"/>
        </w:rPr>
        <w:t>CASBA</w:t>
      </w:r>
      <w:r w:rsidR="6F199DA5" w:rsidRPr="55AB6858">
        <w:rPr>
          <w:rFonts w:ascii="Century Gothic" w:eastAsia="Calibri" w:hAnsi="Century Gothic" w:cstheme="minorBidi"/>
          <w:sz w:val="28"/>
          <w:szCs w:val="28"/>
        </w:rPr>
        <w:t xml:space="preserve">’s brand new accessible offices in Selly Oak. </w:t>
      </w:r>
      <w:r w:rsidR="7662C770" w:rsidRPr="55AB6858">
        <w:rPr>
          <w:rFonts w:ascii="Century Gothic" w:eastAsia="Calibri" w:hAnsi="Century Gothic" w:cstheme="minorBidi"/>
          <w:sz w:val="28"/>
          <w:szCs w:val="28"/>
        </w:rPr>
        <w:t>With the agreement of your line manager, you will use the office, home, and other suitable places to work from while ensuring you appropriately meet and engage with clients and other relevant organisations.</w:t>
      </w:r>
    </w:p>
    <w:p w14:paraId="17A671BC" w14:textId="77777777" w:rsidR="00DA2E35" w:rsidRPr="001B217A" w:rsidRDefault="00DA2E35">
      <w:pPr>
        <w:rPr>
          <w:rFonts w:ascii="Century Gothic" w:eastAsia="Calibri" w:hAnsi="Century Gothic" w:cstheme="minorHAnsi"/>
          <w:b/>
          <w:sz w:val="28"/>
          <w:szCs w:val="28"/>
        </w:rPr>
      </w:pPr>
    </w:p>
    <w:p w14:paraId="58DDFBE0" w14:textId="33B2073D" w:rsidR="00CE1556" w:rsidRDefault="00213B6A">
      <w:pPr>
        <w:rPr>
          <w:rFonts w:ascii="Century Gothic" w:eastAsia="Calibri" w:hAnsi="Century Gothic" w:cstheme="minorHAnsi"/>
          <w:b/>
          <w:sz w:val="28"/>
          <w:szCs w:val="28"/>
        </w:rPr>
      </w:pPr>
      <w:r w:rsidRPr="001B217A">
        <w:rPr>
          <w:rFonts w:ascii="Century Gothic" w:eastAsia="Calibri" w:hAnsi="Century Gothic" w:cstheme="minorHAnsi"/>
          <w:b/>
          <w:sz w:val="28"/>
          <w:szCs w:val="28"/>
        </w:rPr>
        <w:t>Job Purpose:</w:t>
      </w:r>
    </w:p>
    <w:p w14:paraId="62580F19" w14:textId="5716F514" w:rsidR="00093D81" w:rsidRDefault="23177426" w:rsidP="53DC7EF8">
      <w:pPr>
        <w:jc w:val="both"/>
        <w:rPr>
          <w:rFonts w:ascii="Century Gothic" w:eastAsia="Calibri" w:hAnsi="Century Gothic" w:cstheme="minorBidi"/>
          <w:sz w:val="28"/>
          <w:szCs w:val="28"/>
        </w:rPr>
      </w:pPr>
      <w:r w:rsidRPr="55AB6858">
        <w:rPr>
          <w:rFonts w:ascii="Century Gothic" w:eastAsia="Calibri" w:hAnsi="Century Gothic" w:cstheme="minorBidi"/>
          <w:b/>
          <w:bCs/>
          <w:sz w:val="28"/>
          <w:szCs w:val="28"/>
        </w:rPr>
        <w:t>The Project Coordinator</w:t>
      </w:r>
      <w:r w:rsidR="3313DB60" w:rsidRPr="55AB6858">
        <w:rPr>
          <w:rFonts w:ascii="Century Gothic" w:eastAsia="Calibri" w:hAnsi="Century Gothic" w:cstheme="minorBidi"/>
          <w:sz w:val="28"/>
          <w:szCs w:val="28"/>
        </w:rPr>
        <w:t xml:space="preserve"> is responsible for all aspects of the </w:t>
      </w:r>
      <w:r w:rsidR="664EA3A2" w:rsidRPr="55AB6858">
        <w:rPr>
          <w:rFonts w:ascii="Century Gothic" w:eastAsia="Calibri" w:hAnsi="Century Gothic" w:cstheme="minorBidi"/>
          <w:sz w:val="28"/>
          <w:szCs w:val="28"/>
        </w:rPr>
        <w:t>day-to-day</w:t>
      </w:r>
      <w:r w:rsidR="3313DB60" w:rsidRPr="55AB6858">
        <w:rPr>
          <w:rFonts w:ascii="Century Gothic" w:eastAsia="Calibri" w:hAnsi="Century Gothic" w:cstheme="minorBidi"/>
          <w:sz w:val="28"/>
          <w:szCs w:val="28"/>
        </w:rPr>
        <w:t xml:space="preserve"> management of </w:t>
      </w:r>
      <w:r w:rsidRPr="55AB6858">
        <w:rPr>
          <w:rFonts w:ascii="Century Gothic" w:eastAsia="Calibri" w:hAnsi="Century Gothic" w:cstheme="minorBidi"/>
          <w:sz w:val="28"/>
          <w:szCs w:val="28"/>
        </w:rPr>
        <w:t xml:space="preserve">the </w:t>
      </w:r>
      <w:r w:rsidR="096BCFC1" w:rsidRPr="55AB6858">
        <w:rPr>
          <w:rFonts w:ascii="Century Gothic" w:eastAsia="Calibri" w:hAnsi="Century Gothic" w:cstheme="minorBidi"/>
          <w:sz w:val="28"/>
          <w:szCs w:val="28"/>
        </w:rPr>
        <w:t xml:space="preserve">CASBA </w:t>
      </w:r>
      <w:r w:rsidR="73D6CD1E" w:rsidRPr="55AB6858">
        <w:rPr>
          <w:rFonts w:ascii="Century Gothic" w:eastAsia="Calibri" w:hAnsi="Century Gothic" w:cstheme="minorBidi"/>
          <w:sz w:val="28"/>
          <w:szCs w:val="28"/>
        </w:rPr>
        <w:t>Healthy and Happy</w:t>
      </w:r>
      <w:r w:rsidRPr="55AB6858">
        <w:rPr>
          <w:rFonts w:ascii="Century Gothic" w:eastAsia="Calibri" w:hAnsi="Century Gothic" w:cstheme="minorBidi"/>
          <w:sz w:val="28"/>
          <w:szCs w:val="28"/>
        </w:rPr>
        <w:t xml:space="preserve"> </w:t>
      </w:r>
      <w:r w:rsidR="096BCFC1" w:rsidRPr="55AB6858">
        <w:rPr>
          <w:rFonts w:ascii="Century Gothic" w:eastAsia="Calibri" w:hAnsi="Century Gothic" w:cstheme="minorBidi"/>
          <w:sz w:val="28"/>
          <w:szCs w:val="28"/>
        </w:rPr>
        <w:t>project.</w:t>
      </w:r>
      <w:r w:rsidR="0385138E" w:rsidRPr="55AB6858">
        <w:rPr>
          <w:rFonts w:ascii="Century Gothic" w:eastAsia="Calibri" w:hAnsi="Century Gothic" w:cstheme="minorBidi"/>
          <w:sz w:val="28"/>
          <w:szCs w:val="28"/>
        </w:rPr>
        <w:t xml:space="preserve"> </w:t>
      </w:r>
      <w:r w:rsidR="096BCFC1" w:rsidRPr="55AB6858">
        <w:rPr>
          <w:rFonts w:ascii="Century Gothic" w:eastAsia="Calibri" w:hAnsi="Century Gothic" w:cstheme="minorBidi"/>
          <w:sz w:val="28"/>
          <w:szCs w:val="28"/>
        </w:rPr>
        <w:t>You will be l</w:t>
      </w:r>
      <w:r w:rsidR="0385138E" w:rsidRPr="55AB6858">
        <w:rPr>
          <w:rFonts w:ascii="Century Gothic" w:eastAsia="Calibri" w:hAnsi="Century Gothic" w:cstheme="minorBidi"/>
          <w:sz w:val="28"/>
          <w:szCs w:val="28"/>
        </w:rPr>
        <w:t xml:space="preserve">eading on recruitment, training, management and support of </w:t>
      </w:r>
      <w:r w:rsidR="0090BD2E" w:rsidRPr="55AB6858">
        <w:rPr>
          <w:rFonts w:ascii="Century Gothic" w:eastAsia="Calibri" w:hAnsi="Century Gothic" w:cstheme="minorBidi"/>
          <w:sz w:val="28"/>
          <w:szCs w:val="28"/>
        </w:rPr>
        <w:t xml:space="preserve">staff and </w:t>
      </w:r>
      <w:r w:rsidR="0385138E" w:rsidRPr="55AB6858">
        <w:rPr>
          <w:rFonts w:ascii="Century Gothic" w:eastAsia="Calibri" w:hAnsi="Century Gothic" w:cstheme="minorBidi"/>
          <w:sz w:val="28"/>
          <w:szCs w:val="28"/>
        </w:rPr>
        <w:t>volunteers</w:t>
      </w:r>
      <w:r w:rsidR="6C55E23B" w:rsidRPr="55AB6858">
        <w:rPr>
          <w:rFonts w:ascii="Century Gothic" w:eastAsia="Calibri" w:hAnsi="Century Gothic" w:cstheme="minorBidi"/>
          <w:sz w:val="28"/>
          <w:szCs w:val="28"/>
        </w:rPr>
        <w:t xml:space="preserve"> to the project</w:t>
      </w:r>
      <w:r w:rsidR="096BCFC1" w:rsidRPr="55AB6858">
        <w:rPr>
          <w:rFonts w:ascii="Century Gothic" w:eastAsia="Calibri" w:hAnsi="Century Gothic" w:cstheme="minorBidi"/>
          <w:sz w:val="28"/>
          <w:szCs w:val="28"/>
        </w:rPr>
        <w:t xml:space="preserve"> and</w:t>
      </w:r>
      <w:r w:rsidR="0385138E" w:rsidRPr="55AB6858">
        <w:rPr>
          <w:rFonts w:ascii="Century Gothic" w:eastAsia="Calibri" w:hAnsi="Century Gothic" w:cstheme="minorBidi"/>
          <w:sz w:val="28"/>
          <w:szCs w:val="28"/>
        </w:rPr>
        <w:t xml:space="preserve"> the implementation of volunteer </w:t>
      </w:r>
      <w:r w:rsidR="3D73EC46" w:rsidRPr="55AB6858">
        <w:rPr>
          <w:rFonts w:ascii="Century Gothic" w:eastAsia="Calibri" w:hAnsi="Century Gothic" w:cstheme="minorBidi"/>
          <w:sz w:val="28"/>
          <w:szCs w:val="28"/>
        </w:rPr>
        <w:t xml:space="preserve">and all staff </w:t>
      </w:r>
      <w:r w:rsidR="0385138E" w:rsidRPr="55AB6858">
        <w:rPr>
          <w:rFonts w:ascii="Century Gothic" w:eastAsia="Calibri" w:hAnsi="Century Gothic" w:cstheme="minorBidi"/>
          <w:sz w:val="28"/>
          <w:szCs w:val="28"/>
        </w:rPr>
        <w:t>policies</w:t>
      </w:r>
      <w:r w:rsidR="28C77194" w:rsidRPr="55AB6858">
        <w:rPr>
          <w:rFonts w:ascii="Century Gothic" w:eastAsia="Calibri" w:hAnsi="Century Gothic" w:cstheme="minorBidi"/>
          <w:sz w:val="28"/>
          <w:szCs w:val="28"/>
        </w:rPr>
        <w:t xml:space="preserve">. You will work closely with advocacy services to ensure all citizens receive appropriate holistic advocacy </w:t>
      </w:r>
      <w:r w:rsidR="040A7D31" w:rsidRPr="55AB6858">
        <w:rPr>
          <w:rFonts w:ascii="Century Gothic" w:eastAsia="Calibri" w:hAnsi="Century Gothic" w:cstheme="minorBidi"/>
          <w:sz w:val="28"/>
          <w:szCs w:val="28"/>
        </w:rPr>
        <w:t>support.</w:t>
      </w:r>
      <w:r w:rsidR="39544BEA" w:rsidRPr="55AB6858">
        <w:rPr>
          <w:rFonts w:ascii="Century Gothic" w:eastAsia="Calibri" w:hAnsi="Century Gothic" w:cstheme="minorBidi"/>
          <w:sz w:val="28"/>
          <w:szCs w:val="28"/>
        </w:rPr>
        <w:t xml:space="preserve"> You will work with CASBA to continually develop the strategy to ensure </w:t>
      </w:r>
      <w:r w:rsidR="7CC52118" w:rsidRPr="55AB6858">
        <w:rPr>
          <w:rFonts w:ascii="Century Gothic" w:eastAsia="Calibri" w:hAnsi="Century Gothic" w:cstheme="minorBidi"/>
          <w:sz w:val="28"/>
          <w:szCs w:val="28"/>
        </w:rPr>
        <w:t xml:space="preserve">CASBA </w:t>
      </w:r>
      <w:r w:rsidR="39544BEA" w:rsidRPr="55AB6858">
        <w:rPr>
          <w:rFonts w:ascii="Century Gothic" w:eastAsia="Calibri" w:hAnsi="Century Gothic" w:cstheme="minorBidi"/>
          <w:sz w:val="28"/>
          <w:szCs w:val="28"/>
        </w:rPr>
        <w:t>services support CASBA’s aims, objectives and values.</w:t>
      </w:r>
      <w:r w:rsidR="096BCFC1" w:rsidRPr="55AB6858">
        <w:rPr>
          <w:rFonts w:ascii="Century Gothic" w:eastAsia="Calibri" w:hAnsi="Century Gothic" w:cstheme="minorBidi"/>
          <w:sz w:val="28"/>
          <w:szCs w:val="28"/>
        </w:rPr>
        <w:t xml:space="preserve"> </w:t>
      </w:r>
    </w:p>
    <w:p w14:paraId="06025213" w14:textId="77777777" w:rsidR="00854C2A" w:rsidRPr="00093D81" w:rsidRDefault="00854C2A">
      <w:pPr>
        <w:rPr>
          <w:rFonts w:ascii="Century Gothic" w:eastAsia="Calibri" w:hAnsi="Century Gothic" w:cstheme="minorHAnsi"/>
          <w:bCs/>
          <w:sz w:val="28"/>
          <w:szCs w:val="28"/>
        </w:rPr>
      </w:pPr>
    </w:p>
    <w:p w14:paraId="22F8EE07" w14:textId="6FB20FF0" w:rsidR="55AB6858" w:rsidRDefault="55AB6858" w:rsidP="55AB6858">
      <w:pPr>
        <w:rPr>
          <w:rFonts w:ascii="Century Gothic" w:eastAsia="Calibri" w:hAnsi="Century Gothic" w:cstheme="minorBidi"/>
          <w:b/>
          <w:bCs/>
          <w:sz w:val="28"/>
          <w:szCs w:val="28"/>
        </w:rPr>
      </w:pPr>
    </w:p>
    <w:p w14:paraId="6503468A" w14:textId="2A6ADDF2" w:rsidR="55AB6858" w:rsidRDefault="55AB6858" w:rsidP="55AB6858">
      <w:pPr>
        <w:rPr>
          <w:rFonts w:ascii="Century Gothic" w:eastAsia="Calibri" w:hAnsi="Century Gothic" w:cstheme="minorBidi"/>
          <w:b/>
          <w:bCs/>
          <w:sz w:val="28"/>
          <w:szCs w:val="28"/>
        </w:rPr>
      </w:pPr>
    </w:p>
    <w:p w14:paraId="23E3E644" w14:textId="7ACEF3F9" w:rsidR="00DA2E35" w:rsidRDefault="7032220E">
      <w:r w:rsidRPr="55AB6858">
        <w:rPr>
          <w:rFonts w:ascii="Century Gothic" w:eastAsia="Calibri" w:hAnsi="Century Gothic" w:cstheme="minorBidi"/>
          <w:b/>
          <w:bCs/>
          <w:sz w:val="28"/>
          <w:szCs w:val="28"/>
        </w:rPr>
        <w:t>Responsibilities</w:t>
      </w:r>
    </w:p>
    <w:p w14:paraId="530C25D7" w14:textId="03ED056E" w:rsidR="55AB6858" w:rsidRDefault="55AB6858" w:rsidP="55AB6858">
      <w:pPr>
        <w:rPr>
          <w:rFonts w:ascii="Century Gothic" w:eastAsia="Calibri" w:hAnsi="Century Gothic" w:cstheme="minorBidi"/>
          <w:b/>
          <w:bCs/>
          <w:sz w:val="28"/>
          <w:szCs w:val="28"/>
        </w:rPr>
      </w:pPr>
    </w:p>
    <w:p w14:paraId="20FBC91D" w14:textId="428B108F" w:rsidR="009B0B0A" w:rsidRPr="009B0B0A" w:rsidRDefault="1431D347" w:rsidP="3653E19D">
      <w:pPr>
        <w:pStyle w:val="ListParagraph"/>
        <w:numPr>
          <w:ilvl w:val="0"/>
          <w:numId w:val="18"/>
        </w:numPr>
        <w:rPr>
          <w:rFonts w:ascii="Century Gothic" w:eastAsia="Calibri" w:hAnsi="Century Gothic" w:cstheme="minorBidi"/>
          <w:sz w:val="28"/>
          <w:szCs w:val="28"/>
        </w:rPr>
      </w:pPr>
      <w:r w:rsidRPr="55AB6858">
        <w:rPr>
          <w:rFonts w:ascii="Century Gothic" w:eastAsia="Calibri" w:hAnsi="Century Gothic" w:cstheme="minorBidi"/>
          <w:sz w:val="28"/>
          <w:szCs w:val="28"/>
        </w:rPr>
        <w:lastRenderedPageBreak/>
        <w:t xml:space="preserve">To </w:t>
      </w:r>
      <w:r w:rsidR="25AAF543" w:rsidRPr="55AB6858">
        <w:rPr>
          <w:rFonts w:ascii="Century Gothic" w:eastAsia="Calibri" w:hAnsi="Century Gothic" w:cstheme="minorBidi"/>
          <w:sz w:val="28"/>
          <w:szCs w:val="28"/>
        </w:rPr>
        <w:t xml:space="preserve">understand the goals and objectives of the project and work towards </w:t>
      </w:r>
      <w:r w:rsidR="5F0805A0" w:rsidRPr="55AB6858">
        <w:rPr>
          <w:rFonts w:ascii="Century Gothic" w:eastAsia="Calibri" w:hAnsi="Century Gothic" w:cstheme="minorBidi"/>
          <w:sz w:val="28"/>
          <w:szCs w:val="28"/>
        </w:rPr>
        <w:t>always achieving these.</w:t>
      </w:r>
    </w:p>
    <w:p w14:paraId="6F291997" w14:textId="54BFA0BE" w:rsidR="009B0B0A" w:rsidRPr="009B0B0A" w:rsidRDefault="25AAF543" w:rsidP="3653E19D">
      <w:pPr>
        <w:pStyle w:val="ListParagraph"/>
        <w:numPr>
          <w:ilvl w:val="0"/>
          <w:numId w:val="18"/>
        </w:numPr>
        <w:rPr>
          <w:rFonts w:ascii="Century Gothic" w:eastAsia="Calibri" w:hAnsi="Century Gothic" w:cstheme="minorBidi"/>
          <w:sz w:val="28"/>
          <w:szCs w:val="28"/>
        </w:rPr>
      </w:pPr>
      <w:r w:rsidRPr="55AB6858">
        <w:rPr>
          <w:rFonts w:ascii="Century Gothic" w:eastAsia="Calibri" w:hAnsi="Century Gothic" w:cstheme="minorBidi"/>
          <w:sz w:val="28"/>
          <w:szCs w:val="28"/>
        </w:rPr>
        <w:t>R</w:t>
      </w:r>
      <w:r w:rsidR="1431D347" w:rsidRPr="55AB6858">
        <w:rPr>
          <w:rFonts w:ascii="Century Gothic" w:eastAsia="Calibri" w:hAnsi="Century Gothic" w:cstheme="minorBidi"/>
          <w:sz w:val="28"/>
          <w:szCs w:val="28"/>
        </w:rPr>
        <w:t>ecruit</w:t>
      </w:r>
      <w:r w:rsidR="22F1B5DF" w:rsidRPr="55AB6858">
        <w:rPr>
          <w:rFonts w:ascii="Century Gothic" w:eastAsia="Calibri" w:hAnsi="Century Gothic" w:cstheme="minorBidi"/>
          <w:sz w:val="28"/>
          <w:szCs w:val="28"/>
        </w:rPr>
        <w:t xml:space="preserve"> </w:t>
      </w:r>
      <w:r w:rsidR="799C0D26" w:rsidRPr="55AB6858">
        <w:rPr>
          <w:rFonts w:ascii="Century Gothic" w:eastAsia="Calibri" w:hAnsi="Century Gothic" w:cstheme="minorBidi"/>
          <w:sz w:val="28"/>
          <w:szCs w:val="28"/>
        </w:rPr>
        <w:t>citizens</w:t>
      </w:r>
      <w:r w:rsidR="23177426" w:rsidRPr="55AB6858">
        <w:rPr>
          <w:rFonts w:ascii="Century Gothic" w:eastAsia="Calibri" w:hAnsi="Century Gothic" w:cstheme="minorBidi"/>
          <w:sz w:val="28"/>
          <w:szCs w:val="28"/>
        </w:rPr>
        <w:t xml:space="preserve"> </w:t>
      </w:r>
      <w:r w:rsidR="1431D347" w:rsidRPr="55AB6858">
        <w:rPr>
          <w:rFonts w:ascii="Century Gothic" w:eastAsia="Calibri" w:hAnsi="Century Gothic" w:cstheme="minorBidi"/>
          <w:sz w:val="28"/>
          <w:szCs w:val="28"/>
        </w:rPr>
        <w:t xml:space="preserve">to </w:t>
      </w:r>
      <w:r w:rsidR="23177426" w:rsidRPr="55AB6858">
        <w:rPr>
          <w:rFonts w:ascii="Century Gothic" w:eastAsia="Calibri" w:hAnsi="Century Gothic" w:cstheme="minorBidi"/>
          <w:sz w:val="28"/>
          <w:szCs w:val="28"/>
        </w:rPr>
        <w:t xml:space="preserve">the </w:t>
      </w:r>
      <w:r w:rsidR="096BCFC1" w:rsidRPr="55AB6858">
        <w:rPr>
          <w:rFonts w:ascii="Century Gothic" w:eastAsia="Calibri" w:hAnsi="Century Gothic" w:cstheme="minorBidi"/>
          <w:sz w:val="28"/>
          <w:szCs w:val="28"/>
        </w:rPr>
        <w:t>project and</w:t>
      </w:r>
      <w:r w:rsidR="1431D347" w:rsidRPr="55AB6858">
        <w:rPr>
          <w:rFonts w:ascii="Century Gothic" w:eastAsia="Calibri" w:hAnsi="Century Gothic" w:cstheme="minorBidi"/>
          <w:sz w:val="28"/>
          <w:szCs w:val="28"/>
        </w:rPr>
        <w:t xml:space="preserve"> </w:t>
      </w:r>
      <w:r w:rsidR="23177426" w:rsidRPr="55AB6858">
        <w:rPr>
          <w:rFonts w:ascii="Century Gothic" w:eastAsia="Calibri" w:hAnsi="Century Gothic" w:cstheme="minorBidi"/>
          <w:sz w:val="28"/>
          <w:szCs w:val="28"/>
        </w:rPr>
        <w:t>co-</w:t>
      </w:r>
      <w:r w:rsidR="73D6CD1E" w:rsidRPr="55AB6858">
        <w:rPr>
          <w:rFonts w:ascii="Century Gothic" w:eastAsia="Calibri" w:hAnsi="Century Gothic" w:cstheme="minorBidi"/>
          <w:sz w:val="28"/>
          <w:szCs w:val="28"/>
        </w:rPr>
        <w:t>ordinate project</w:t>
      </w:r>
      <w:r w:rsidR="1431D347" w:rsidRPr="55AB6858">
        <w:rPr>
          <w:rFonts w:ascii="Century Gothic" w:eastAsia="Calibri" w:hAnsi="Century Gothic" w:cstheme="minorBidi"/>
          <w:sz w:val="28"/>
          <w:szCs w:val="28"/>
        </w:rPr>
        <w:t xml:space="preserve"> delivery</w:t>
      </w:r>
      <w:r w:rsidR="1DAE8962" w:rsidRPr="55AB6858">
        <w:rPr>
          <w:rFonts w:ascii="Century Gothic" w:eastAsia="Calibri" w:hAnsi="Century Gothic" w:cstheme="minorBidi"/>
          <w:sz w:val="28"/>
          <w:szCs w:val="28"/>
        </w:rPr>
        <w:t>.</w:t>
      </w:r>
    </w:p>
    <w:p w14:paraId="3A5BCF36" w14:textId="7FD58ABB" w:rsidR="009B0B0A" w:rsidRPr="00260F87" w:rsidRDefault="009B0B0A" w:rsidP="00260F87">
      <w:pPr>
        <w:pStyle w:val="ListParagraph"/>
        <w:numPr>
          <w:ilvl w:val="0"/>
          <w:numId w:val="18"/>
        </w:numPr>
        <w:rPr>
          <w:rFonts w:ascii="Century Gothic" w:eastAsia="Calibri" w:hAnsi="Century Gothic" w:cstheme="minorHAnsi"/>
          <w:sz w:val="28"/>
          <w:szCs w:val="28"/>
        </w:rPr>
      </w:pPr>
      <w:r>
        <w:rPr>
          <w:rFonts w:ascii="Century Gothic" w:eastAsia="Calibri" w:hAnsi="Century Gothic" w:cstheme="minorHAnsi"/>
          <w:sz w:val="28"/>
          <w:szCs w:val="28"/>
        </w:rPr>
        <w:t xml:space="preserve">To provide </w:t>
      </w:r>
      <w:r w:rsidR="00C64A71">
        <w:rPr>
          <w:rFonts w:ascii="Century Gothic" w:eastAsia="Calibri" w:hAnsi="Century Gothic" w:cstheme="minorHAnsi"/>
          <w:sz w:val="28"/>
          <w:szCs w:val="28"/>
        </w:rPr>
        <w:t xml:space="preserve">Health Champions </w:t>
      </w:r>
      <w:r w:rsidR="00E95D77">
        <w:rPr>
          <w:rFonts w:ascii="Century Gothic" w:eastAsia="Calibri" w:hAnsi="Century Gothic" w:cstheme="minorHAnsi"/>
          <w:sz w:val="28"/>
          <w:szCs w:val="28"/>
        </w:rPr>
        <w:t>with regular</w:t>
      </w:r>
      <w:r>
        <w:rPr>
          <w:rFonts w:ascii="Century Gothic" w:eastAsia="Calibri" w:hAnsi="Century Gothic" w:cstheme="minorHAnsi"/>
          <w:sz w:val="28"/>
          <w:szCs w:val="28"/>
        </w:rPr>
        <w:t xml:space="preserve"> supervision.</w:t>
      </w:r>
    </w:p>
    <w:p w14:paraId="10814816" w14:textId="0FDD0C67" w:rsidR="00924257" w:rsidRDefault="00924257" w:rsidP="00E968BA">
      <w:pPr>
        <w:pStyle w:val="ListParagraph"/>
        <w:numPr>
          <w:ilvl w:val="0"/>
          <w:numId w:val="18"/>
        </w:numPr>
        <w:rPr>
          <w:rFonts w:ascii="Century Gothic" w:eastAsia="Calibri" w:hAnsi="Century Gothic" w:cstheme="minorHAnsi"/>
          <w:sz w:val="28"/>
          <w:szCs w:val="28"/>
        </w:rPr>
      </w:pPr>
      <w:r>
        <w:rPr>
          <w:rFonts w:ascii="Century Gothic" w:eastAsia="Calibri" w:hAnsi="Century Gothic" w:cstheme="minorHAnsi"/>
          <w:sz w:val="28"/>
          <w:szCs w:val="28"/>
        </w:rPr>
        <w:t xml:space="preserve">To ensure all </w:t>
      </w:r>
      <w:r w:rsidR="00C64A71">
        <w:rPr>
          <w:rFonts w:ascii="Century Gothic" w:eastAsia="Calibri" w:hAnsi="Century Gothic" w:cstheme="minorHAnsi"/>
          <w:sz w:val="28"/>
          <w:szCs w:val="28"/>
        </w:rPr>
        <w:t xml:space="preserve">staff on the project work </w:t>
      </w:r>
      <w:r>
        <w:rPr>
          <w:rFonts w:ascii="Century Gothic" w:eastAsia="Calibri" w:hAnsi="Century Gothic" w:cstheme="minorHAnsi"/>
          <w:sz w:val="28"/>
          <w:szCs w:val="28"/>
        </w:rPr>
        <w:t>in line with policies, procedures and guidance including health and safety</w:t>
      </w:r>
      <w:r w:rsidR="005B2BA4">
        <w:rPr>
          <w:rFonts w:ascii="Century Gothic" w:eastAsia="Calibri" w:hAnsi="Century Gothic" w:cstheme="minorHAnsi"/>
          <w:sz w:val="28"/>
          <w:szCs w:val="28"/>
        </w:rPr>
        <w:t>, equal opportunities, confidentiality, safeguarding and data protection</w:t>
      </w:r>
      <w:r>
        <w:rPr>
          <w:rFonts w:ascii="Century Gothic" w:eastAsia="Calibri" w:hAnsi="Century Gothic" w:cstheme="minorHAnsi"/>
          <w:sz w:val="28"/>
          <w:szCs w:val="28"/>
        </w:rPr>
        <w:t>.</w:t>
      </w:r>
    </w:p>
    <w:p w14:paraId="45057F0E" w14:textId="72BE0311" w:rsidR="00924257" w:rsidRPr="0037505B" w:rsidRDefault="005B2BA4" w:rsidP="00E968BA">
      <w:pPr>
        <w:pStyle w:val="ListParagraph"/>
        <w:numPr>
          <w:ilvl w:val="0"/>
          <w:numId w:val="18"/>
        </w:numPr>
        <w:rPr>
          <w:rFonts w:ascii="Century Gothic" w:eastAsia="Calibri" w:hAnsi="Century Gothic" w:cstheme="minorHAnsi"/>
          <w:sz w:val="28"/>
          <w:szCs w:val="28"/>
        </w:rPr>
      </w:pPr>
      <w:r w:rsidRPr="0037505B">
        <w:rPr>
          <w:rFonts w:ascii="Century Gothic" w:eastAsia="Calibri" w:hAnsi="Century Gothic" w:cstheme="minorHAnsi"/>
          <w:sz w:val="28"/>
          <w:szCs w:val="28"/>
        </w:rPr>
        <w:t xml:space="preserve">To </w:t>
      </w:r>
      <w:r w:rsidR="00E3484A" w:rsidRPr="0037505B">
        <w:rPr>
          <w:rFonts w:ascii="Century Gothic" w:eastAsia="Calibri" w:hAnsi="Century Gothic" w:cstheme="minorHAnsi"/>
          <w:sz w:val="28"/>
          <w:szCs w:val="28"/>
        </w:rPr>
        <w:t>identify any conflicts of interest associated with CASBA and ensure they are managed</w:t>
      </w:r>
      <w:r w:rsidR="000C27D5" w:rsidRPr="0037505B">
        <w:rPr>
          <w:rFonts w:ascii="Century Gothic" w:eastAsia="Calibri" w:hAnsi="Century Gothic" w:cstheme="minorHAnsi"/>
          <w:sz w:val="28"/>
          <w:szCs w:val="28"/>
        </w:rPr>
        <w:t xml:space="preserve"> correctly</w:t>
      </w:r>
      <w:r w:rsidR="00E3484A" w:rsidRPr="0037505B">
        <w:rPr>
          <w:rFonts w:ascii="Century Gothic" w:eastAsia="Calibri" w:hAnsi="Century Gothic" w:cstheme="minorHAnsi"/>
          <w:sz w:val="28"/>
          <w:szCs w:val="28"/>
        </w:rPr>
        <w:t>.</w:t>
      </w:r>
    </w:p>
    <w:p w14:paraId="60197855" w14:textId="2451CF33" w:rsidR="00E3484A" w:rsidRPr="0037505B" w:rsidRDefault="00236845" w:rsidP="00E968BA">
      <w:pPr>
        <w:pStyle w:val="ListParagraph"/>
        <w:numPr>
          <w:ilvl w:val="0"/>
          <w:numId w:val="18"/>
        </w:numPr>
        <w:rPr>
          <w:rFonts w:ascii="Century Gothic" w:eastAsia="Calibri" w:hAnsi="Century Gothic" w:cstheme="minorHAnsi"/>
          <w:sz w:val="28"/>
          <w:szCs w:val="28"/>
        </w:rPr>
      </w:pPr>
      <w:r w:rsidRPr="0037505B">
        <w:rPr>
          <w:rFonts w:ascii="Century Gothic" w:eastAsia="Calibri" w:hAnsi="Century Gothic" w:cstheme="minorHAnsi"/>
          <w:sz w:val="28"/>
          <w:szCs w:val="28"/>
        </w:rPr>
        <w:t xml:space="preserve">To conduct training and induction sessions </w:t>
      </w:r>
      <w:r w:rsidR="00B566A5" w:rsidRPr="0037505B">
        <w:rPr>
          <w:rFonts w:ascii="Century Gothic" w:eastAsia="Calibri" w:hAnsi="Century Gothic" w:cstheme="minorHAnsi"/>
          <w:sz w:val="28"/>
          <w:szCs w:val="28"/>
        </w:rPr>
        <w:t xml:space="preserve">to equip </w:t>
      </w:r>
      <w:r w:rsidR="00C64A71" w:rsidRPr="0037505B">
        <w:rPr>
          <w:rFonts w:ascii="Century Gothic" w:eastAsia="Calibri" w:hAnsi="Century Gothic" w:cstheme="minorHAnsi"/>
          <w:sz w:val="28"/>
          <w:szCs w:val="28"/>
        </w:rPr>
        <w:t xml:space="preserve">staff and citizens </w:t>
      </w:r>
      <w:r w:rsidR="00B566A5" w:rsidRPr="0037505B">
        <w:rPr>
          <w:rFonts w:ascii="Century Gothic" w:eastAsia="Calibri" w:hAnsi="Century Gothic" w:cstheme="minorHAnsi"/>
          <w:sz w:val="28"/>
          <w:szCs w:val="28"/>
        </w:rPr>
        <w:t xml:space="preserve">with the necessary skills for their role. </w:t>
      </w:r>
    </w:p>
    <w:p w14:paraId="74412389" w14:textId="2FC8D513" w:rsidR="00FE36BE" w:rsidRPr="0037505B" w:rsidRDefault="00C64A71" w:rsidP="00E968BA">
      <w:pPr>
        <w:pStyle w:val="ListParagraph"/>
        <w:numPr>
          <w:ilvl w:val="0"/>
          <w:numId w:val="18"/>
        </w:numPr>
        <w:rPr>
          <w:rFonts w:ascii="Century Gothic" w:eastAsia="Calibri" w:hAnsi="Century Gothic" w:cstheme="minorHAnsi"/>
          <w:sz w:val="28"/>
          <w:szCs w:val="28"/>
        </w:rPr>
      </w:pPr>
      <w:r w:rsidRPr="0037505B">
        <w:rPr>
          <w:rFonts w:ascii="Century Gothic" w:eastAsia="Calibri" w:hAnsi="Century Gothic" w:cstheme="minorHAnsi"/>
          <w:sz w:val="28"/>
          <w:szCs w:val="28"/>
        </w:rPr>
        <w:t xml:space="preserve">In collaboration with the Programme </w:t>
      </w:r>
      <w:r w:rsidR="00E95D77" w:rsidRPr="0037505B">
        <w:rPr>
          <w:rFonts w:ascii="Century Gothic" w:eastAsia="Calibri" w:hAnsi="Century Gothic" w:cstheme="minorHAnsi"/>
          <w:sz w:val="28"/>
          <w:szCs w:val="28"/>
        </w:rPr>
        <w:t>Manager maintain</w:t>
      </w:r>
      <w:r w:rsidR="00F27506" w:rsidRPr="0037505B">
        <w:rPr>
          <w:rFonts w:ascii="Century Gothic" w:eastAsia="Calibri" w:hAnsi="Century Gothic" w:cstheme="minorHAnsi"/>
          <w:sz w:val="28"/>
          <w:szCs w:val="28"/>
        </w:rPr>
        <w:t xml:space="preserve"> secure and accurate records of </w:t>
      </w:r>
      <w:r w:rsidRPr="0037505B">
        <w:rPr>
          <w:rFonts w:ascii="Century Gothic" w:eastAsia="Calibri" w:hAnsi="Century Gothic" w:cstheme="minorHAnsi"/>
          <w:sz w:val="28"/>
          <w:szCs w:val="28"/>
        </w:rPr>
        <w:t xml:space="preserve">beneficiary </w:t>
      </w:r>
      <w:r w:rsidR="00F27506" w:rsidRPr="0037505B">
        <w:rPr>
          <w:rFonts w:ascii="Century Gothic" w:eastAsia="Calibri" w:hAnsi="Century Gothic" w:cstheme="minorHAnsi"/>
          <w:sz w:val="28"/>
          <w:szCs w:val="28"/>
        </w:rPr>
        <w:t>information</w:t>
      </w:r>
      <w:r w:rsidR="0013300B" w:rsidRPr="0037505B">
        <w:rPr>
          <w:rFonts w:ascii="Century Gothic" w:eastAsia="Calibri" w:hAnsi="Century Gothic" w:cstheme="minorHAnsi"/>
          <w:sz w:val="28"/>
          <w:szCs w:val="28"/>
        </w:rPr>
        <w:t xml:space="preserve"> and ensure compliance</w:t>
      </w:r>
      <w:r w:rsidRPr="0037505B">
        <w:rPr>
          <w:rFonts w:ascii="Century Gothic" w:eastAsia="Calibri" w:hAnsi="Century Gothic" w:cstheme="minorHAnsi"/>
          <w:sz w:val="28"/>
          <w:szCs w:val="28"/>
        </w:rPr>
        <w:t xml:space="preserve"> with </w:t>
      </w:r>
      <w:r w:rsidR="00E95D77">
        <w:rPr>
          <w:rFonts w:ascii="Century Gothic" w:eastAsia="Calibri" w:hAnsi="Century Gothic" w:cstheme="minorHAnsi"/>
          <w:sz w:val="28"/>
          <w:szCs w:val="28"/>
        </w:rPr>
        <w:t>P</w:t>
      </w:r>
      <w:r w:rsidRPr="0037505B">
        <w:rPr>
          <w:rFonts w:ascii="Century Gothic" w:eastAsia="Calibri" w:hAnsi="Century Gothic" w:cstheme="minorHAnsi"/>
          <w:sz w:val="28"/>
          <w:szCs w:val="28"/>
        </w:rPr>
        <w:t>roject Management Information Requirements</w:t>
      </w:r>
      <w:r w:rsidR="00F27506" w:rsidRPr="0037505B">
        <w:rPr>
          <w:rFonts w:ascii="Century Gothic" w:eastAsia="Calibri" w:hAnsi="Century Gothic" w:cstheme="minorHAnsi"/>
          <w:sz w:val="28"/>
          <w:szCs w:val="28"/>
        </w:rPr>
        <w:t xml:space="preserve">. </w:t>
      </w:r>
    </w:p>
    <w:p w14:paraId="344AC713" w14:textId="5116D891" w:rsidR="00E968BA" w:rsidRPr="0037505B" w:rsidRDefault="6F94F1D4" w:rsidP="3653E19D">
      <w:pPr>
        <w:pStyle w:val="ListParagraph"/>
        <w:numPr>
          <w:ilvl w:val="0"/>
          <w:numId w:val="18"/>
        </w:numPr>
        <w:rPr>
          <w:rFonts w:ascii="Century Gothic" w:eastAsia="Calibri" w:hAnsi="Century Gothic" w:cstheme="minorBidi"/>
          <w:sz w:val="28"/>
          <w:szCs w:val="28"/>
        </w:rPr>
      </w:pPr>
      <w:r w:rsidRPr="55AB6858">
        <w:rPr>
          <w:rFonts w:ascii="Century Gothic" w:eastAsia="Calibri" w:hAnsi="Century Gothic" w:cstheme="minorBidi"/>
          <w:sz w:val="28"/>
          <w:szCs w:val="28"/>
        </w:rPr>
        <w:t>To g</w:t>
      </w:r>
      <w:r w:rsidR="4F695BE0" w:rsidRPr="55AB6858">
        <w:rPr>
          <w:rFonts w:ascii="Century Gothic" w:eastAsia="Calibri" w:hAnsi="Century Gothic" w:cstheme="minorBidi"/>
          <w:sz w:val="28"/>
          <w:szCs w:val="28"/>
        </w:rPr>
        <w:t xml:space="preserve">enerate reports for </w:t>
      </w:r>
      <w:r w:rsidR="30BDA88A" w:rsidRPr="55AB6858">
        <w:rPr>
          <w:rFonts w:ascii="Century Gothic" w:eastAsia="Calibri" w:hAnsi="Century Gothic" w:cstheme="minorBidi"/>
          <w:sz w:val="28"/>
          <w:szCs w:val="28"/>
        </w:rPr>
        <w:t xml:space="preserve">management </w:t>
      </w:r>
      <w:r w:rsidRPr="55AB6858">
        <w:rPr>
          <w:rFonts w:ascii="Century Gothic" w:eastAsia="Calibri" w:hAnsi="Century Gothic" w:cstheme="minorBidi"/>
          <w:sz w:val="28"/>
          <w:szCs w:val="28"/>
        </w:rPr>
        <w:t xml:space="preserve">as required </w:t>
      </w:r>
      <w:r w:rsidR="03497DE1" w:rsidRPr="55AB6858">
        <w:rPr>
          <w:rFonts w:ascii="Century Gothic" w:eastAsia="Calibri" w:hAnsi="Century Gothic" w:cstheme="minorBidi"/>
          <w:sz w:val="28"/>
          <w:szCs w:val="28"/>
        </w:rPr>
        <w:t>on engagement</w:t>
      </w:r>
      <w:r w:rsidR="30BDA88A" w:rsidRPr="55AB6858">
        <w:rPr>
          <w:rFonts w:ascii="Century Gothic" w:eastAsia="Calibri" w:hAnsi="Century Gothic" w:cstheme="minorBidi"/>
          <w:sz w:val="28"/>
          <w:szCs w:val="28"/>
        </w:rPr>
        <w:t xml:space="preserve"> and impact. </w:t>
      </w:r>
    </w:p>
    <w:p w14:paraId="55A0CB3B" w14:textId="2ADF9669" w:rsidR="0CFF0D58" w:rsidRPr="0037505B" w:rsidRDefault="00E95D77" w:rsidP="61FC136A">
      <w:pPr>
        <w:pStyle w:val="ListParagraph"/>
        <w:numPr>
          <w:ilvl w:val="0"/>
          <w:numId w:val="18"/>
        </w:numPr>
        <w:rPr>
          <w:rFonts w:ascii="Century Gothic" w:eastAsia="Calibri" w:hAnsi="Century Gothic" w:cstheme="minorBidi"/>
          <w:sz w:val="28"/>
          <w:szCs w:val="28"/>
        </w:rPr>
      </w:pPr>
      <w:r>
        <w:rPr>
          <w:rFonts w:ascii="Century Gothic" w:eastAsia="Calibri" w:hAnsi="Century Gothic" w:cstheme="minorBidi"/>
          <w:sz w:val="28"/>
          <w:szCs w:val="28"/>
        </w:rPr>
        <w:t>To s</w:t>
      </w:r>
      <w:r w:rsidR="0CFF0D58" w:rsidRPr="0037505B">
        <w:rPr>
          <w:rFonts w:ascii="Century Gothic" w:eastAsia="Calibri" w:hAnsi="Century Gothic" w:cstheme="minorBidi"/>
          <w:sz w:val="28"/>
          <w:szCs w:val="28"/>
        </w:rPr>
        <w:t xml:space="preserve">upport colleagues to identify </w:t>
      </w:r>
      <w:r w:rsidR="00C64A71" w:rsidRPr="0037505B">
        <w:rPr>
          <w:rFonts w:ascii="Century Gothic" w:eastAsia="Calibri" w:hAnsi="Century Gothic" w:cstheme="minorBidi"/>
          <w:sz w:val="28"/>
          <w:szCs w:val="28"/>
        </w:rPr>
        <w:t xml:space="preserve">citizens available for cooking or wellbeing classes, </w:t>
      </w:r>
      <w:r>
        <w:rPr>
          <w:rFonts w:ascii="Century Gothic" w:eastAsia="Calibri" w:hAnsi="Century Gothic" w:cstheme="minorBidi"/>
          <w:sz w:val="28"/>
          <w:szCs w:val="28"/>
        </w:rPr>
        <w:t>h</w:t>
      </w:r>
      <w:r w:rsidR="00C64A71" w:rsidRPr="0037505B">
        <w:rPr>
          <w:rFonts w:ascii="Century Gothic" w:eastAsia="Calibri" w:hAnsi="Century Gothic" w:cstheme="minorBidi"/>
          <w:sz w:val="28"/>
          <w:szCs w:val="28"/>
        </w:rPr>
        <w:t xml:space="preserve">ealth </w:t>
      </w:r>
      <w:r>
        <w:rPr>
          <w:rFonts w:ascii="Century Gothic" w:eastAsia="Calibri" w:hAnsi="Century Gothic" w:cstheme="minorBidi"/>
          <w:sz w:val="28"/>
          <w:szCs w:val="28"/>
        </w:rPr>
        <w:t>c</w:t>
      </w:r>
      <w:r w:rsidR="00C64A71" w:rsidRPr="0037505B">
        <w:rPr>
          <w:rFonts w:ascii="Century Gothic" w:eastAsia="Calibri" w:hAnsi="Century Gothic" w:cstheme="minorBidi"/>
          <w:sz w:val="28"/>
          <w:szCs w:val="28"/>
        </w:rPr>
        <w:t xml:space="preserve">hecks or any other programmes supported by the project. </w:t>
      </w:r>
    </w:p>
    <w:p w14:paraId="1DB989C4" w14:textId="2660474F" w:rsidR="001129B1" w:rsidRPr="0037505B" w:rsidRDefault="00E95D77" w:rsidP="001129B1">
      <w:pPr>
        <w:pStyle w:val="ListParagraph"/>
        <w:numPr>
          <w:ilvl w:val="0"/>
          <w:numId w:val="18"/>
        </w:numPr>
        <w:rPr>
          <w:rFonts w:ascii="Century Gothic" w:eastAsia="Calibri" w:hAnsi="Century Gothic" w:cstheme="minorBidi"/>
          <w:sz w:val="28"/>
          <w:szCs w:val="28"/>
        </w:rPr>
      </w:pPr>
      <w:r>
        <w:rPr>
          <w:rFonts w:ascii="Century Gothic" w:eastAsia="Calibri" w:hAnsi="Century Gothic" w:cstheme="minorBidi"/>
          <w:sz w:val="28"/>
          <w:szCs w:val="28"/>
        </w:rPr>
        <w:t>To c</w:t>
      </w:r>
      <w:r w:rsidR="001129B1" w:rsidRPr="0037505B">
        <w:rPr>
          <w:rFonts w:ascii="Century Gothic" w:eastAsia="Calibri" w:hAnsi="Century Gothic" w:cstheme="minorBidi"/>
          <w:sz w:val="28"/>
          <w:szCs w:val="28"/>
        </w:rPr>
        <w:t>oordinate</w:t>
      </w:r>
      <w:r w:rsidR="001D06C9" w:rsidRPr="0037505B">
        <w:rPr>
          <w:rFonts w:ascii="Century Gothic" w:eastAsia="Calibri" w:hAnsi="Century Gothic" w:cstheme="minorBidi"/>
          <w:sz w:val="28"/>
          <w:szCs w:val="28"/>
        </w:rPr>
        <w:t xml:space="preserve"> Health</w:t>
      </w:r>
      <w:r w:rsidR="00C64A71" w:rsidRPr="0037505B">
        <w:rPr>
          <w:rFonts w:ascii="Century Gothic" w:eastAsia="Calibri" w:hAnsi="Century Gothic" w:cstheme="minorBidi"/>
          <w:sz w:val="28"/>
          <w:szCs w:val="28"/>
        </w:rPr>
        <w:t xml:space="preserve"> Champions</w:t>
      </w:r>
      <w:r>
        <w:rPr>
          <w:rFonts w:ascii="Century Gothic" w:eastAsia="Calibri" w:hAnsi="Century Gothic" w:cstheme="minorBidi"/>
          <w:sz w:val="28"/>
          <w:szCs w:val="28"/>
        </w:rPr>
        <w:t>’</w:t>
      </w:r>
      <w:r w:rsidR="001129B1" w:rsidRPr="0037505B">
        <w:rPr>
          <w:rFonts w:ascii="Century Gothic" w:eastAsia="Calibri" w:hAnsi="Century Gothic" w:cstheme="minorBidi"/>
          <w:sz w:val="28"/>
          <w:szCs w:val="28"/>
        </w:rPr>
        <w:t xml:space="preserve"> development and participation within CASBA.</w:t>
      </w:r>
    </w:p>
    <w:p w14:paraId="71E6EA7C" w14:textId="27D56AB1" w:rsidR="001129B1" w:rsidRPr="0037505B" w:rsidRDefault="001129B1" w:rsidP="001129B1">
      <w:pPr>
        <w:pStyle w:val="ListParagraph"/>
        <w:numPr>
          <w:ilvl w:val="0"/>
          <w:numId w:val="18"/>
        </w:numPr>
        <w:rPr>
          <w:rFonts w:ascii="Century Gothic" w:eastAsia="Calibri" w:hAnsi="Century Gothic" w:cstheme="minorBidi"/>
          <w:sz w:val="28"/>
          <w:szCs w:val="28"/>
        </w:rPr>
      </w:pPr>
      <w:r w:rsidRPr="0037505B">
        <w:rPr>
          <w:rFonts w:ascii="Century Gothic" w:eastAsia="Calibri" w:hAnsi="Century Gothic" w:cstheme="minorBidi"/>
          <w:sz w:val="28"/>
          <w:szCs w:val="28"/>
        </w:rPr>
        <w:t>To provide ongoing support to maintain</w:t>
      </w:r>
      <w:r w:rsidR="0036339E" w:rsidRPr="0037505B">
        <w:rPr>
          <w:rFonts w:ascii="Century Gothic" w:eastAsia="Calibri" w:hAnsi="Century Gothic" w:cstheme="minorBidi"/>
          <w:sz w:val="28"/>
          <w:szCs w:val="28"/>
        </w:rPr>
        <w:t>,</w:t>
      </w:r>
      <w:r w:rsidRPr="0037505B">
        <w:rPr>
          <w:rFonts w:ascii="Century Gothic" w:eastAsia="Calibri" w:hAnsi="Century Gothic" w:cstheme="minorBidi"/>
          <w:sz w:val="28"/>
          <w:szCs w:val="28"/>
        </w:rPr>
        <w:t xml:space="preserve"> and to grow</w:t>
      </w:r>
      <w:r w:rsidR="0036339E" w:rsidRPr="0037505B">
        <w:rPr>
          <w:rFonts w:ascii="Century Gothic" w:eastAsia="Calibri" w:hAnsi="Century Gothic" w:cstheme="minorBidi"/>
          <w:sz w:val="28"/>
          <w:szCs w:val="28"/>
        </w:rPr>
        <w:t>,</w:t>
      </w:r>
      <w:r w:rsidRPr="0037505B">
        <w:rPr>
          <w:rFonts w:ascii="Century Gothic" w:eastAsia="Calibri" w:hAnsi="Century Gothic" w:cstheme="minorBidi"/>
          <w:sz w:val="28"/>
          <w:szCs w:val="28"/>
        </w:rPr>
        <w:t xml:space="preserve"> </w:t>
      </w:r>
      <w:r w:rsidR="001D06C9" w:rsidRPr="0037505B">
        <w:rPr>
          <w:rFonts w:ascii="Century Gothic" w:eastAsia="Calibri" w:hAnsi="Century Gothic" w:cstheme="minorBidi"/>
          <w:sz w:val="28"/>
          <w:szCs w:val="28"/>
        </w:rPr>
        <w:t>the numbers of participating citizens</w:t>
      </w:r>
      <w:r w:rsidRPr="0037505B">
        <w:rPr>
          <w:rFonts w:ascii="Century Gothic" w:eastAsia="Calibri" w:hAnsi="Century Gothic" w:cstheme="minorBidi"/>
          <w:sz w:val="28"/>
          <w:szCs w:val="28"/>
        </w:rPr>
        <w:t xml:space="preserve">. </w:t>
      </w:r>
    </w:p>
    <w:p w14:paraId="06DBBEF7" w14:textId="74FB0C45" w:rsidR="00670273" w:rsidRPr="0037505B" w:rsidRDefault="00E95D77" w:rsidP="006C1198">
      <w:pPr>
        <w:pStyle w:val="ListParagraph"/>
        <w:numPr>
          <w:ilvl w:val="0"/>
          <w:numId w:val="18"/>
        </w:numPr>
        <w:rPr>
          <w:rFonts w:ascii="Century Gothic" w:eastAsia="Calibri" w:hAnsi="Century Gothic" w:cstheme="minorBidi"/>
          <w:sz w:val="28"/>
          <w:szCs w:val="28"/>
        </w:rPr>
      </w:pPr>
      <w:r>
        <w:rPr>
          <w:rFonts w:ascii="Century Gothic" w:eastAsia="Calibri" w:hAnsi="Century Gothic" w:cstheme="minorBidi"/>
          <w:sz w:val="28"/>
          <w:szCs w:val="28"/>
        </w:rPr>
        <w:t>To w</w:t>
      </w:r>
      <w:r w:rsidR="0F002A1A" w:rsidRPr="0037505B">
        <w:rPr>
          <w:rFonts w:ascii="Century Gothic" w:eastAsia="Calibri" w:hAnsi="Century Gothic" w:cstheme="minorBidi"/>
          <w:sz w:val="28"/>
          <w:szCs w:val="28"/>
        </w:rPr>
        <w:t xml:space="preserve">ork towards the </w:t>
      </w:r>
      <w:r w:rsidR="006C1198" w:rsidRPr="0037505B">
        <w:rPr>
          <w:rFonts w:ascii="Century Gothic" w:eastAsia="Calibri" w:hAnsi="Century Gothic" w:cstheme="minorBidi"/>
          <w:sz w:val="28"/>
          <w:szCs w:val="28"/>
        </w:rPr>
        <w:t xml:space="preserve">continuous improvement </w:t>
      </w:r>
      <w:r>
        <w:rPr>
          <w:rFonts w:ascii="Century Gothic" w:eastAsia="Calibri" w:hAnsi="Century Gothic" w:cstheme="minorBidi"/>
          <w:sz w:val="28"/>
          <w:szCs w:val="28"/>
        </w:rPr>
        <w:t>of</w:t>
      </w:r>
      <w:r w:rsidR="006C1198" w:rsidRPr="0037505B">
        <w:rPr>
          <w:rFonts w:ascii="Century Gothic" w:eastAsia="Calibri" w:hAnsi="Century Gothic" w:cstheme="minorBidi"/>
          <w:sz w:val="28"/>
          <w:szCs w:val="28"/>
        </w:rPr>
        <w:t xml:space="preserve"> the project to comply with CASBA </w:t>
      </w:r>
      <w:r w:rsidR="0F002A1A" w:rsidRPr="0037505B">
        <w:rPr>
          <w:rFonts w:ascii="Century Gothic" w:eastAsia="Calibri" w:hAnsi="Century Gothic" w:cstheme="minorBidi"/>
          <w:sz w:val="28"/>
          <w:szCs w:val="28"/>
        </w:rPr>
        <w:t xml:space="preserve">Quality </w:t>
      </w:r>
      <w:r w:rsidR="006C1198" w:rsidRPr="0037505B">
        <w:rPr>
          <w:rFonts w:ascii="Century Gothic" w:eastAsia="Calibri" w:hAnsi="Century Gothic" w:cstheme="minorBidi"/>
          <w:sz w:val="28"/>
          <w:szCs w:val="28"/>
        </w:rPr>
        <w:t>Processes</w:t>
      </w:r>
      <w:r w:rsidR="0F002A1A" w:rsidRPr="0037505B">
        <w:rPr>
          <w:rFonts w:ascii="Century Gothic" w:eastAsia="Calibri" w:hAnsi="Century Gothic" w:cstheme="minorBidi"/>
          <w:sz w:val="28"/>
          <w:szCs w:val="28"/>
        </w:rPr>
        <w:t xml:space="preserve">. </w:t>
      </w:r>
    </w:p>
    <w:p w14:paraId="36DB9AF0" w14:textId="315BBB0E" w:rsidR="00670273" w:rsidRPr="0037505B" w:rsidRDefault="6F94F1D4" w:rsidP="55AB6858">
      <w:pPr>
        <w:pStyle w:val="ListParagraph"/>
        <w:numPr>
          <w:ilvl w:val="0"/>
          <w:numId w:val="18"/>
        </w:numPr>
        <w:rPr>
          <w:rFonts w:ascii="Century Gothic" w:eastAsia="Calibri" w:hAnsi="Century Gothic" w:cstheme="minorBidi"/>
          <w:sz w:val="28"/>
          <w:szCs w:val="28"/>
        </w:rPr>
      </w:pPr>
      <w:r w:rsidRPr="55AB6858">
        <w:rPr>
          <w:rFonts w:ascii="Century Gothic" w:eastAsia="Calibri" w:hAnsi="Century Gothic" w:cstheme="minorBidi"/>
          <w:sz w:val="28"/>
          <w:szCs w:val="28"/>
        </w:rPr>
        <w:t xml:space="preserve">To work flexibly </w:t>
      </w:r>
      <w:r w:rsidR="671E599C" w:rsidRPr="55AB6858">
        <w:rPr>
          <w:rFonts w:ascii="Century Gothic" w:eastAsia="Calibri" w:hAnsi="Century Gothic" w:cstheme="minorBidi"/>
          <w:sz w:val="28"/>
          <w:szCs w:val="28"/>
        </w:rPr>
        <w:t xml:space="preserve">to support the demands of the role and </w:t>
      </w:r>
      <w:r w:rsidR="2CB8A92A" w:rsidRPr="55AB6858">
        <w:rPr>
          <w:rFonts w:ascii="Century Gothic" w:eastAsia="Calibri" w:hAnsi="Century Gothic" w:cstheme="minorBidi"/>
          <w:sz w:val="28"/>
          <w:szCs w:val="28"/>
        </w:rPr>
        <w:t xml:space="preserve">the requirements of the </w:t>
      </w:r>
      <w:r w:rsidR="3AD5BA64" w:rsidRPr="55AB6858">
        <w:rPr>
          <w:rFonts w:ascii="Century Gothic" w:eastAsia="Calibri" w:hAnsi="Century Gothic" w:cstheme="minorBidi"/>
          <w:sz w:val="28"/>
          <w:szCs w:val="28"/>
        </w:rPr>
        <w:t>H</w:t>
      </w:r>
      <w:r w:rsidR="2CB8A92A" w:rsidRPr="55AB6858">
        <w:rPr>
          <w:rFonts w:ascii="Century Gothic" w:eastAsia="Calibri" w:hAnsi="Century Gothic" w:cstheme="minorBidi"/>
          <w:sz w:val="28"/>
          <w:szCs w:val="28"/>
        </w:rPr>
        <w:t xml:space="preserve">ealth </w:t>
      </w:r>
      <w:r w:rsidR="0C85E1C2" w:rsidRPr="55AB6858">
        <w:rPr>
          <w:rFonts w:ascii="Century Gothic" w:eastAsia="Calibri" w:hAnsi="Century Gothic" w:cstheme="minorBidi"/>
          <w:sz w:val="28"/>
          <w:szCs w:val="28"/>
        </w:rPr>
        <w:t>C</w:t>
      </w:r>
      <w:r w:rsidR="2CB8A92A" w:rsidRPr="55AB6858">
        <w:rPr>
          <w:rFonts w:ascii="Century Gothic" w:eastAsia="Calibri" w:hAnsi="Century Gothic" w:cstheme="minorBidi"/>
          <w:sz w:val="28"/>
          <w:szCs w:val="28"/>
        </w:rPr>
        <w:t>hampions</w:t>
      </w:r>
      <w:r w:rsidR="671E599C" w:rsidRPr="55AB6858">
        <w:rPr>
          <w:rFonts w:ascii="Century Gothic" w:eastAsia="Calibri" w:hAnsi="Century Gothic" w:cstheme="minorBidi"/>
          <w:sz w:val="28"/>
          <w:szCs w:val="28"/>
        </w:rPr>
        <w:t xml:space="preserve"> </w:t>
      </w:r>
    </w:p>
    <w:p w14:paraId="422A85D6" w14:textId="2E775D80" w:rsidR="008C6443" w:rsidRPr="0037505B" w:rsidRDefault="006D09B1" w:rsidP="00E968BA">
      <w:pPr>
        <w:rPr>
          <w:rFonts w:ascii="Century Gothic" w:eastAsia="Calibri" w:hAnsi="Century Gothic" w:cstheme="minorHAnsi"/>
          <w:sz w:val="28"/>
          <w:szCs w:val="28"/>
        </w:rPr>
      </w:pPr>
      <w:r w:rsidRPr="0037505B">
        <w:rPr>
          <w:rFonts w:ascii="Century Gothic" w:eastAsia="Calibri" w:hAnsi="Century Gothic" w:cstheme="minorHAnsi"/>
          <w:sz w:val="28"/>
          <w:szCs w:val="28"/>
        </w:rPr>
        <w:t xml:space="preserve"> </w:t>
      </w:r>
    </w:p>
    <w:p w14:paraId="696FC718" w14:textId="2E30A983" w:rsidR="003120B3" w:rsidRPr="00E95D77" w:rsidRDefault="003120B3" w:rsidP="00872028">
      <w:pPr>
        <w:rPr>
          <w:rFonts w:ascii="Century Gothic" w:eastAsia="Calibri" w:hAnsi="Century Gothic" w:cstheme="minorHAnsi"/>
          <w:b/>
          <w:bCs/>
          <w:sz w:val="28"/>
          <w:szCs w:val="28"/>
          <w:u w:val="single"/>
        </w:rPr>
      </w:pPr>
      <w:r w:rsidRPr="00E95D77">
        <w:rPr>
          <w:rFonts w:ascii="Century Gothic" w:eastAsia="Calibri" w:hAnsi="Century Gothic" w:cstheme="minorHAnsi"/>
          <w:b/>
          <w:bCs/>
          <w:sz w:val="28"/>
          <w:szCs w:val="28"/>
          <w:u w:val="single"/>
        </w:rPr>
        <w:t>Line management responsibilities</w:t>
      </w:r>
    </w:p>
    <w:p w14:paraId="69952356" w14:textId="77777777" w:rsidR="003120B3" w:rsidRPr="0037505B" w:rsidRDefault="003120B3" w:rsidP="00872028">
      <w:pPr>
        <w:rPr>
          <w:rFonts w:ascii="Century Gothic" w:eastAsia="Calibri" w:hAnsi="Century Gothic" w:cstheme="minorHAnsi"/>
          <w:sz w:val="28"/>
          <w:szCs w:val="28"/>
          <w:u w:val="single"/>
        </w:rPr>
      </w:pPr>
    </w:p>
    <w:p w14:paraId="107D7F08" w14:textId="5367F39E" w:rsidR="003120B3" w:rsidRPr="0037505B" w:rsidRDefault="003120B3" w:rsidP="003120B3">
      <w:pPr>
        <w:pStyle w:val="paragraph"/>
        <w:numPr>
          <w:ilvl w:val="0"/>
          <w:numId w:val="18"/>
        </w:numPr>
        <w:spacing w:before="0" w:beforeAutospacing="0" w:after="0" w:afterAutospacing="0"/>
        <w:jc w:val="both"/>
        <w:textAlignment w:val="baseline"/>
        <w:rPr>
          <w:rFonts w:ascii="Century Gothic" w:hAnsi="Century Gothic"/>
          <w:color w:val="000000"/>
          <w:sz w:val="28"/>
          <w:szCs w:val="28"/>
        </w:rPr>
      </w:pPr>
      <w:r w:rsidRPr="0037505B">
        <w:rPr>
          <w:rFonts w:ascii="Century Gothic" w:eastAsia="Calibri" w:hAnsi="Century Gothic" w:cstheme="minorBidi"/>
          <w:sz w:val="28"/>
          <w:szCs w:val="28"/>
        </w:rPr>
        <w:t xml:space="preserve">To provide line management to </w:t>
      </w:r>
      <w:r w:rsidR="00E95D77">
        <w:rPr>
          <w:rFonts w:ascii="Century Gothic" w:eastAsia="Calibri" w:hAnsi="Century Gothic" w:cstheme="minorBidi"/>
          <w:sz w:val="28"/>
          <w:szCs w:val="28"/>
        </w:rPr>
        <w:t>H</w:t>
      </w:r>
      <w:r w:rsidR="006C1198" w:rsidRPr="0037505B">
        <w:rPr>
          <w:rFonts w:ascii="Century Gothic" w:eastAsia="Calibri" w:hAnsi="Century Gothic" w:cstheme="minorBidi"/>
          <w:sz w:val="28"/>
          <w:szCs w:val="28"/>
        </w:rPr>
        <w:t xml:space="preserve">ealth </w:t>
      </w:r>
      <w:r w:rsidR="00E95D77">
        <w:rPr>
          <w:rFonts w:ascii="Century Gothic" w:eastAsia="Calibri" w:hAnsi="Century Gothic" w:cstheme="minorBidi"/>
          <w:sz w:val="28"/>
          <w:szCs w:val="28"/>
        </w:rPr>
        <w:t>C</w:t>
      </w:r>
      <w:r w:rsidR="006C1198" w:rsidRPr="0037505B">
        <w:rPr>
          <w:rFonts w:ascii="Century Gothic" w:eastAsia="Calibri" w:hAnsi="Century Gothic" w:cstheme="minorBidi"/>
          <w:sz w:val="28"/>
          <w:szCs w:val="28"/>
        </w:rPr>
        <w:t>hampions</w:t>
      </w:r>
      <w:r w:rsidRPr="0037505B">
        <w:rPr>
          <w:rFonts w:ascii="Century Gothic" w:eastAsia="Calibri" w:hAnsi="Century Gothic" w:cstheme="minorBidi"/>
          <w:sz w:val="28"/>
          <w:szCs w:val="28"/>
        </w:rPr>
        <w:t xml:space="preserve">, </w:t>
      </w:r>
      <w:r w:rsidRPr="0037505B">
        <w:rPr>
          <w:rStyle w:val="normaltextrun"/>
          <w:rFonts w:ascii="Century Gothic" w:hAnsi="Century Gothic"/>
          <w:color w:val="000000"/>
          <w:sz w:val="28"/>
          <w:szCs w:val="28"/>
        </w:rPr>
        <w:t>ensuring they are motivated and perform to their best ability. </w:t>
      </w:r>
      <w:r w:rsidRPr="0037505B">
        <w:rPr>
          <w:rStyle w:val="eop"/>
          <w:rFonts w:ascii="Century Gothic" w:hAnsi="Century Gothic"/>
          <w:color w:val="000000"/>
          <w:sz w:val="28"/>
          <w:szCs w:val="28"/>
        </w:rPr>
        <w:t> </w:t>
      </w:r>
    </w:p>
    <w:p w14:paraId="397F0569" w14:textId="2DEF225E" w:rsidR="003120B3" w:rsidRPr="0037505B" w:rsidRDefault="00E95D77" w:rsidP="003120B3">
      <w:pPr>
        <w:pStyle w:val="paragraph"/>
        <w:numPr>
          <w:ilvl w:val="0"/>
          <w:numId w:val="18"/>
        </w:numPr>
        <w:spacing w:before="0" w:beforeAutospacing="0" w:after="0" w:afterAutospacing="0"/>
        <w:jc w:val="both"/>
        <w:textAlignment w:val="baseline"/>
        <w:rPr>
          <w:rFonts w:ascii="Century Gothic" w:hAnsi="Century Gothic"/>
          <w:color w:val="000000"/>
          <w:sz w:val="28"/>
          <w:szCs w:val="28"/>
        </w:rPr>
      </w:pPr>
      <w:r>
        <w:rPr>
          <w:rStyle w:val="normaltextrun"/>
          <w:rFonts w:ascii="Century Gothic" w:hAnsi="Century Gothic"/>
          <w:color w:val="000000"/>
          <w:sz w:val="28"/>
          <w:szCs w:val="28"/>
        </w:rPr>
        <w:t>To c</w:t>
      </w:r>
      <w:r w:rsidR="003120B3" w:rsidRPr="0037505B">
        <w:rPr>
          <w:rStyle w:val="normaltextrun"/>
          <w:rFonts w:ascii="Century Gothic" w:hAnsi="Century Gothic"/>
          <w:color w:val="000000"/>
          <w:sz w:val="28"/>
          <w:szCs w:val="28"/>
        </w:rPr>
        <w:t>onduct regular 121 meetings, performance reviews, and provide feedback and development opportunities.</w:t>
      </w:r>
      <w:r w:rsidR="003120B3" w:rsidRPr="0037505B">
        <w:rPr>
          <w:rStyle w:val="eop"/>
          <w:rFonts w:ascii="Century Gothic" w:hAnsi="Century Gothic"/>
          <w:color w:val="000000"/>
          <w:sz w:val="28"/>
          <w:szCs w:val="28"/>
        </w:rPr>
        <w:t> </w:t>
      </w:r>
    </w:p>
    <w:p w14:paraId="58FF6D20" w14:textId="13679833" w:rsidR="003120B3" w:rsidRPr="0037505B" w:rsidRDefault="00E95D77" w:rsidP="003120B3">
      <w:pPr>
        <w:pStyle w:val="paragraph"/>
        <w:numPr>
          <w:ilvl w:val="0"/>
          <w:numId w:val="18"/>
        </w:numPr>
        <w:spacing w:before="0" w:beforeAutospacing="0" w:after="0" w:afterAutospacing="0"/>
        <w:jc w:val="both"/>
        <w:textAlignment w:val="baseline"/>
        <w:rPr>
          <w:rFonts w:ascii="Century Gothic" w:hAnsi="Century Gothic"/>
          <w:color w:val="000000"/>
          <w:sz w:val="28"/>
          <w:szCs w:val="28"/>
        </w:rPr>
      </w:pPr>
      <w:r>
        <w:rPr>
          <w:rStyle w:val="normaltextrun"/>
          <w:rFonts w:ascii="Century Gothic" w:hAnsi="Century Gothic"/>
          <w:color w:val="000000"/>
          <w:sz w:val="28"/>
          <w:szCs w:val="28"/>
        </w:rPr>
        <w:t>To a</w:t>
      </w:r>
      <w:r w:rsidR="003120B3" w:rsidRPr="0037505B">
        <w:rPr>
          <w:rStyle w:val="normaltextrun"/>
          <w:rFonts w:ascii="Century Gothic" w:hAnsi="Century Gothic"/>
          <w:color w:val="000000"/>
          <w:sz w:val="28"/>
          <w:szCs w:val="28"/>
        </w:rPr>
        <w:t>ddress any personnel issues promptly and professionally, in accordance with organisational policies.</w:t>
      </w:r>
      <w:r w:rsidR="003120B3" w:rsidRPr="0037505B">
        <w:rPr>
          <w:rStyle w:val="eop"/>
          <w:rFonts w:ascii="Century Gothic" w:hAnsi="Century Gothic"/>
          <w:color w:val="000000"/>
          <w:sz w:val="28"/>
          <w:szCs w:val="28"/>
        </w:rPr>
        <w:t> </w:t>
      </w:r>
    </w:p>
    <w:p w14:paraId="0DA798BC" w14:textId="77777777" w:rsidR="003120B3" w:rsidRDefault="003120B3" w:rsidP="00872028">
      <w:pPr>
        <w:rPr>
          <w:rFonts w:ascii="Century Gothic" w:eastAsia="Calibri" w:hAnsi="Century Gothic" w:cstheme="minorHAnsi"/>
          <w:sz w:val="28"/>
          <w:szCs w:val="28"/>
          <w:u w:val="single"/>
        </w:rPr>
      </w:pPr>
    </w:p>
    <w:p w14:paraId="243C33E7" w14:textId="1BE3CFCC" w:rsidR="00872028" w:rsidRPr="006C1198" w:rsidRDefault="00872028" w:rsidP="00872028">
      <w:pPr>
        <w:rPr>
          <w:rFonts w:ascii="Century Gothic" w:eastAsia="Calibri" w:hAnsi="Century Gothic" w:cstheme="minorHAnsi"/>
          <w:b/>
          <w:bCs/>
          <w:sz w:val="28"/>
          <w:szCs w:val="28"/>
          <w:u w:val="single"/>
        </w:rPr>
      </w:pPr>
      <w:r w:rsidRPr="006C1198">
        <w:rPr>
          <w:rFonts w:ascii="Century Gothic" w:eastAsia="Calibri" w:hAnsi="Century Gothic" w:cstheme="minorHAnsi"/>
          <w:b/>
          <w:bCs/>
          <w:sz w:val="28"/>
          <w:szCs w:val="28"/>
          <w:u w:val="single"/>
        </w:rPr>
        <w:t xml:space="preserve">General responsibilities </w:t>
      </w:r>
    </w:p>
    <w:p w14:paraId="06D65811" w14:textId="77777777" w:rsidR="004C3DB0" w:rsidRPr="00B56F71" w:rsidRDefault="004C3DB0" w:rsidP="00872028">
      <w:pPr>
        <w:rPr>
          <w:rFonts w:ascii="Century Gothic" w:eastAsia="Calibri" w:hAnsi="Century Gothic" w:cstheme="minorHAnsi"/>
          <w:sz w:val="28"/>
          <w:szCs w:val="28"/>
          <w:u w:val="single"/>
        </w:rPr>
      </w:pPr>
    </w:p>
    <w:p w14:paraId="349FF3AB" w14:textId="0AC80AD9" w:rsidR="00872028" w:rsidRPr="00872028" w:rsidRDefault="096BCFC1" w:rsidP="3653E19D">
      <w:pPr>
        <w:numPr>
          <w:ilvl w:val="0"/>
          <w:numId w:val="13"/>
        </w:numPr>
        <w:rPr>
          <w:rFonts w:ascii="Century Gothic" w:eastAsia="Calibri" w:hAnsi="Century Gothic" w:cstheme="minorBidi"/>
          <w:sz w:val="28"/>
          <w:szCs w:val="28"/>
        </w:rPr>
      </w:pPr>
      <w:r w:rsidRPr="55AB6858">
        <w:rPr>
          <w:rFonts w:ascii="Century Gothic" w:eastAsia="Calibri" w:hAnsi="Century Gothic" w:cstheme="minorBidi"/>
          <w:sz w:val="28"/>
          <w:szCs w:val="28"/>
        </w:rPr>
        <w:lastRenderedPageBreak/>
        <w:t>To m</w:t>
      </w:r>
      <w:r w:rsidR="2C00CE49" w:rsidRPr="55AB6858">
        <w:rPr>
          <w:rFonts w:ascii="Century Gothic" w:eastAsia="Calibri" w:hAnsi="Century Gothic" w:cstheme="minorBidi"/>
          <w:sz w:val="28"/>
          <w:szCs w:val="28"/>
        </w:rPr>
        <w:t>aintain confidentiality/discretion on matters relating to all CASBA staff/</w:t>
      </w:r>
      <w:r w:rsidR="4B337D3B" w:rsidRPr="55AB6858">
        <w:rPr>
          <w:rFonts w:ascii="Century Gothic" w:eastAsia="Calibri" w:hAnsi="Century Gothic" w:cstheme="minorBidi"/>
          <w:sz w:val="28"/>
          <w:szCs w:val="28"/>
        </w:rPr>
        <w:t>citizens</w:t>
      </w:r>
      <w:r w:rsidR="6381D861" w:rsidRPr="55AB6858">
        <w:rPr>
          <w:rFonts w:ascii="Century Gothic" w:eastAsia="Calibri" w:hAnsi="Century Gothic" w:cstheme="minorBidi"/>
          <w:sz w:val="28"/>
          <w:szCs w:val="28"/>
        </w:rPr>
        <w:t>,</w:t>
      </w:r>
      <w:r w:rsidR="2C00CE49" w:rsidRPr="55AB6858">
        <w:rPr>
          <w:rFonts w:ascii="Century Gothic" w:eastAsia="Calibri" w:hAnsi="Century Gothic" w:cstheme="minorBidi"/>
          <w:sz w:val="28"/>
          <w:szCs w:val="28"/>
        </w:rPr>
        <w:t xml:space="preserve"> </w:t>
      </w:r>
      <w:r w:rsidR="49A4F015" w:rsidRPr="55AB6858">
        <w:rPr>
          <w:rFonts w:ascii="Century Gothic" w:eastAsia="Calibri" w:hAnsi="Century Gothic" w:cstheme="minorBidi"/>
          <w:sz w:val="28"/>
          <w:szCs w:val="28"/>
        </w:rPr>
        <w:t xml:space="preserve">and Trustee </w:t>
      </w:r>
      <w:r w:rsidR="2BC43326" w:rsidRPr="55AB6858">
        <w:rPr>
          <w:rFonts w:ascii="Century Gothic" w:eastAsia="Calibri" w:hAnsi="Century Gothic" w:cstheme="minorBidi"/>
          <w:sz w:val="28"/>
          <w:szCs w:val="28"/>
        </w:rPr>
        <w:t>Board.</w:t>
      </w:r>
    </w:p>
    <w:p w14:paraId="7753BD49" w14:textId="387052AB" w:rsidR="00872028" w:rsidRPr="00872028" w:rsidRDefault="00E95D77" w:rsidP="1AE80EBA">
      <w:pPr>
        <w:numPr>
          <w:ilvl w:val="0"/>
          <w:numId w:val="13"/>
        </w:numPr>
        <w:rPr>
          <w:rFonts w:ascii="Century Gothic" w:eastAsia="Calibri" w:hAnsi="Century Gothic" w:cstheme="minorBidi"/>
          <w:sz w:val="28"/>
          <w:szCs w:val="28"/>
        </w:rPr>
      </w:pPr>
      <w:r>
        <w:rPr>
          <w:rFonts w:ascii="Century Gothic" w:eastAsia="Calibri" w:hAnsi="Century Gothic" w:cstheme="minorBidi"/>
          <w:sz w:val="28"/>
          <w:szCs w:val="28"/>
        </w:rPr>
        <w:t>To p</w:t>
      </w:r>
      <w:r w:rsidR="00872028" w:rsidRPr="1AE80EBA">
        <w:rPr>
          <w:rFonts w:ascii="Century Gothic" w:eastAsia="Calibri" w:hAnsi="Century Gothic" w:cstheme="minorBidi"/>
          <w:sz w:val="28"/>
          <w:szCs w:val="28"/>
        </w:rPr>
        <w:t>articipate in supervision and appraisal sessions to evaluate the work, clarify objectives and identify training and developmental needs.</w:t>
      </w:r>
    </w:p>
    <w:p w14:paraId="51E6C45F" w14:textId="08D0C21C" w:rsidR="00E95D77" w:rsidRDefault="096BCFC1" w:rsidP="3653E19D">
      <w:pPr>
        <w:numPr>
          <w:ilvl w:val="0"/>
          <w:numId w:val="13"/>
        </w:numPr>
        <w:rPr>
          <w:rFonts w:ascii="Century Gothic" w:eastAsia="Calibri" w:hAnsi="Century Gothic" w:cstheme="minorBidi"/>
          <w:sz w:val="28"/>
          <w:szCs w:val="28"/>
        </w:rPr>
      </w:pPr>
      <w:r w:rsidRPr="55AB6858">
        <w:rPr>
          <w:rFonts w:ascii="Century Gothic" w:eastAsia="Calibri" w:hAnsi="Century Gothic" w:cstheme="minorBidi"/>
          <w:sz w:val="28"/>
          <w:szCs w:val="28"/>
        </w:rPr>
        <w:t>To s</w:t>
      </w:r>
      <w:r w:rsidR="3B999813" w:rsidRPr="55AB6858">
        <w:rPr>
          <w:rFonts w:ascii="Century Gothic" w:eastAsia="Calibri" w:hAnsi="Century Gothic" w:cstheme="minorBidi"/>
          <w:sz w:val="28"/>
          <w:szCs w:val="28"/>
        </w:rPr>
        <w:t xml:space="preserve">upport the creation of the Annual Report and CASBA </w:t>
      </w:r>
      <w:r w:rsidR="1256986B" w:rsidRPr="55AB6858">
        <w:rPr>
          <w:rFonts w:ascii="Century Gothic" w:eastAsia="Calibri" w:hAnsi="Century Gothic" w:cstheme="minorBidi"/>
          <w:sz w:val="28"/>
          <w:szCs w:val="28"/>
        </w:rPr>
        <w:t xml:space="preserve">Celebration of the Year and </w:t>
      </w:r>
      <w:r w:rsidR="3B999813" w:rsidRPr="55AB6858">
        <w:rPr>
          <w:rFonts w:ascii="Century Gothic" w:eastAsia="Calibri" w:hAnsi="Century Gothic" w:cstheme="minorBidi"/>
          <w:sz w:val="28"/>
          <w:szCs w:val="28"/>
        </w:rPr>
        <w:t>AGM.</w:t>
      </w:r>
      <w:r w:rsidR="0DEB6F60" w:rsidRPr="55AB6858">
        <w:rPr>
          <w:rFonts w:ascii="Century Gothic" w:eastAsia="Calibri" w:hAnsi="Century Gothic" w:cstheme="minorBidi"/>
          <w:sz w:val="28"/>
          <w:szCs w:val="28"/>
        </w:rPr>
        <w:t xml:space="preserve"> </w:t>
      </w:r>
    </w:p>
    <w:p w14:paraId="0AB9B658" w14:textId="5CCBB1D2" w:rsidR="00872028" w:rsidRPr="00872028" w:rsidRDefault="00E95D77" w:rsidP="1AE80EBA">
      <w:pPr>
        <w:numPr>
          <w:ilvl w:val="0"/>
          <w:numId w:val="13"/>
        </w:numPr>
        <w:rPr>
          <w:rFonts w:ascii="Century Gothic" w:eastAsia="Calibri" w:hAnsi="Century Gothic" w:cstheme="minorBidi"/>
          <w:sz w:val="28"/>
          <w:szCs w:val="28"/>
        </w:rPr>
      </w:pPr>
      <w:r>
        <w:rPr>
          <w:rFonts w:ascii="Century Gothic" w:eastAsia="Calibri" w:hAnsi="Century Gothic" w:cstheme="minorBidi"/>
          <w:sz w:val="28"/>
          <w:szCs w:val="28"/>
        </w:rPr>
        <w:t>To a</w:t>
      </w:r>
      <w:r w:rsidR="00872028" w:rsidRPr="1AE80EBA">
        <w:rPr>
          <w:rFonts w:ascii="Century Gothic" w:eastAsia="Calibri" w:hAnsi="Century Gothic" w:cstheme="minorBidi"/>
          <w:sz w:val="28"/>
          <w:szCs w:val="28"/>
        </w:rPr>
        <w:t>ttend training sessions, conferences as and when required,</w:t>
      </w:r>
      <w:r>
        <w:rPr>
          <w:rFonts w:ascii="Century Gothic" w:eastAsia="Calibri" w:hAnsi="Century Gothic" w:cstheme="minorBidi"/>
          <w:sz w:val="28"/>
          <w:szCs w:val="28"/>
        </w:rPr>
        <w:t xml:space="preserve"> and</w:t>
      </w:r>
      <w:r w:rsidR="00872028" w:rsidRPr="1AE80EBA">
        <w:rPr>
          <w:rFonts w:ascii="Century Gothic" w:eastAsia="Calibri" w:hAnsi="Century Gothic" w:cstheme="minorBidi"/>
          <w:sz w:val="28"/>
          <w:szCs w:val="28"/>
        </w:rPr>
        <w:t xml:space="preserve"> to meet the changing needs of CASBA and as part of on-going </w:t>
      </w:r>
      <w:r w:rsidR="00FA1823">
        <w:rPr>
          <w:rFonts w:ascii="Century Gothic" w:eastAsia="Calibri" w:hAnsi="Century Gothic" w:cstheme="minorBidi"/>
          <w:sz w:val="28"/>
          <w:szCs w:val="28"/>
        </w:rPr>
        <w:t>team</w:t>
      </w:r>
      <w:r w:rsidR="00872028" w:rsidRPr="1AE80EBA">
        <w:rPr>
          <w:rFonts w:ascii="Century Gothic" w:eastAsia="Calibri" w:hAnsi="Century Gothic" w:cstheme="minorBidi"/>
          <w:sz w:val="28"/>
          <w:szCs w:val="28"/>
        </w:rPr>
        <w:t xml:space="preserve"> development.</w:t>
      </w:r>
    </w:p>
    <w:p w14:paraId="4869E44D" w14:textId="08035B3F" w:rsidR="008C6443" w:rsidRDefault="00E95D77" w:rsidP="0161DC99">
      <w:pPr>
        <w:numPr>
          <w:ilvl w:val="0"/>
          <w:numId w:val="13"/>
        </w:numPr>
        <w:rPr>
          <w:rFonts w:ascii="Century Gothic" w:eastAsia="Calibri" w:hAnsi="Century Gothic" w:cstheme="minorBidi"/>
          <w:sz w:val="28"/>
          <w:szCs w:val="28"/>
        </w:rPr>
      </w:pPr>
      <w:r>
        <w:rPr>
          <w:rFonts w:ascii="Century Gothic" w:eastAsia="Calibri" w:hAnsi="Century Gothic" w:cstheme="minorBidi"/>
          <w:sz w:val="28"/>
          <w:szCs w:val="28"/>
        </w:rPr>
        <w:t>To a</w:t>
      </w:r>
      <w:r w:rsidR="00275F0F" w:rsidRPr="0161DC99">
        <w:rPr>
          <w:rFonts w:ascii="Century Gothic" w:eastAsia="Calibri" w:hAnsi="Century Gothic" w:cstheme="minorBidi"/>
          <w:sz w:val="28"/>
          <w:szCs w:val="28"/>
        </w:rPr>
        <w:t>lways abide by CASBA’s policies and procedures</w:t>
      </w:r>
      <w:r w:rsidR="00FA1823" w:rsidRPr="0161DC99">
        <w:rPr>
          <w:rFonts w:ascii="Century Gothic" w:eastAsia="Calibri" w:hAnsi="Century Gothic" w:cstheme="minorBidi"/>
          <w:sz w:val="28"/>
          <w:szCs w:val="28"/>
        </w:rPr>
        <w:t>.</w:t>
      </w:r>
      <w:r w:rsidR="008C6443" w:rsidRPr="0161DC99">
        <w:rPr>
          <w:rFonts w:ascii="Century Gothic" w:eastAsia="Calibri" w:hAnsi="Century Gothic" w:cstheme="minorBidi"/>
          <w:sz w:val="28"/>
          <w:szCs w:val="28"/>
        </w:rPr>
        <w:t xml:space="preserve"> </w:t>
      </w:r>
    </w:p>
    <w:p w14:paraId="11950259" w14:textId="0AE29130" w:rsidR="00872028" w:rsidRPr="00394537" w:rsidRDefault="00E95D77">
      <w:pPr>
        <w:numPr>
          <w:ilvl w:val="0"/>
          <w:numId w:val="13"/>
        </w:numPr>
        <w:rPr>
          <w:rFonts w:ascii="Century Gothic" w:eastAsia="Calibri" w:hAnsi="Century Gothic" w:cstheme="minorBidi"/>
          <w:sz w:val="28"/>
          <w:szCs w:val="28"/>
        </w:rPr>
      </w:pPr>
      <w:r>
        <w:rPr>
          <w:rFonts w:ascii="Century Gothic" w:eastAsia="Calibri" w:hAnsi="Century Gothic" w:cstheme="minorBidi"/>
          <w:sz w:val="28"/>
          <w:szCs w:val="28"/>
        </w:rPr>
        <w:t>To w</w:t>
      </w:r>
      <w:r w:rsidR="008C6443" w:rsidRPr="00394537">
        <w:rPr>
          <w:rFonts w:ascii="Century Gothic" w:eastAsia="Calibri" w:hAnsi="Century Gothic" w:cstheme="minorBidi"/>
          <w:sz w:val="28"/>
          <w:szCs w:val="28"/>
        </w:rPr>
        <w:t>ork within legislation</w:t>
      </w:r>
      <w:r w:rsidR="00221C86">
        <w:rPr>
          <w:rFonts w:ascii="Century Gothic" w:eastAsia="Calibri" w:hAnsi="Century Gothic" w:cstheme="minorBidi"/>
          <w:sz w:val="28"/>
          <w:szCs w:val="28"/>
        </w:rPr>
        <w:t>,</w:t>
      </w:r>
      <w:r w:rsidR="008C6443" w:rsidRPr="00394537">
        <w:rPr>
          <w:rFonts w:ascii="Century Gothic" w:eastAsia="Calibri" w:hAnsi="Century Gothic" w:cstheme="minorBidi"/>
          <w:sz w:val="28"/>
          <w:szCs w:val="28"/>
        </w:rPr>
        <w:t xml:space="preserve"> and recognised best practice</w:t>
      </w:r>
      <w:r w:rsidR="00221C86">
        <w:rPr>
          <w:rFonts w:ascii="Century Gothic" w:eastAsia="Calibri" w:hAnsi="Century Gothic" w:cstheme="minorBidi"/>
          <w:sz w:val="28"/>
          <w:szCs w:val="28"/>
        </w:rPr>
        <w:t>,</w:t>
      </w:r>
      <w:r w:rsidR="008C6443" w:rsidRPr="00394537">
        <w:rPr>
          <w:rFonts w:ascii="Century Gothic" w:eastAsia="Calibri" w:hAnsi="Century Gothic" w:cstheme="minorBidi"/>
          <w:sz w:val="28"/>
          <w:szCs w:val="28"/>
        </w:rPr>
        <w:t xml:space="preserve"> for child and adults safeguarding, in line with CASBA policy and procedure.</w:t>
      </w:r>
    </w:p>
    <w:p w14:paraId="1C87C289" w14:textId="19617E76" w:rsidR="00872028" w:rsidRPr="00872028" w:rsidRDefault="096BCFC1" w:rsidP="55AB6858">
      <w:pPr>
        <w:numPr>
          <w:ilvl w:val="0"/>
          <w:numId w:val="13"/>
        </w:numPr>
        <w:rPr>
          <w:rFonts w:ascii="Century Gothic" w:eastAsia="Calibri" w:hAnsi="Century Gothic" w:cstheme="minorBidi"/>
          <w:sz w:val="28"/>
          <w:szCs w:val="28"/>
        </w:rPr>
      </w:pPr>
      <w:r w:rsidRPr="55AB6858">
        <w:rPr>
          <w:rFonts w:ascii="Century Gothic" w:eastAsia="Calibri" w:hAnsi="Century Gothic" w:cstheme="minorBidi"/>
          <w:sz w:val="28"/>
          <w:szCs w:val="28"/>
        </w:rPr>
        <w:t>To u</w:t>
      </w:r>
      <w:r w:rsidR="2C00CE49" w:rsidRPr="55AB6858">
        <w:rPr>
          <w:rFonts w:ascii="Century Gothic" w:eastAsia="Calibri" w:hAnsi="Century Gothic" w:cstheme="minorBidi"/>
          <w:sz w:val="28"/>
          <w:szCs w:val="28"/>
        </w:rPr>
        <w:t xml:space="preserve">ndertake other duties from time to time in agreement and discussion with the </w:t>
      </w:r>
      <w:r w:rsidR="017BF6FD" w:rsidRPr="55AB6858">
        <w:rPr>
          <w:rFonts w:ascii="Century Gothic" w:eastAsia="Calibri" w:hAnsi="Century Gothic" w:cstheme="minorBidi"/>
          <w:sz w:val="28"/>
          <w:szCs w:val="28"/>
        </w:rPr>
        <w:t>CEO.</w:t>
      </w:r>
    </w:p>
    <w:p w14:paraId="1F3ED012" w14:textId="77777777" w:rsidR="00872028" w:rsidRPr="00872028" w:rsidRDefault="00872028" w:rsidP="00740DE0">
      <w:pPr>
        <w:ind w:left="360"/>
        <w:rPr>
          <w:rFonts w:ascii="Century Gothic" w:eastAsia="Calibri" w:hAnsi="Century Gothic" w:cstheme="minorHAnsi"/>
          <w:sz w:val="28"/>
          <w:szCs w:val="28"/>
        </w:rPr>
      </w:pPr>
    </w:p>
    <w:p w14:paraId="47C11542" w14:textId="77777777" w:rsidR="00872028" w:rsidRPr="00E95D77" w:rsidRDefault="00872028" w:rsidP="1AE80EBA">
      <w:pPr>
        <w:rPr>
          <w:rFonts w:ascii="Century Gothic" w:eastAsia="Calibri" w:hAnsi="Century Gothic" w:cstheme="minorBidi"/>
          <w:b/>
          <w:bCs/>
          <w:sz w:val="28"/>
          <w:szCs w:val="28"/>
          <w:u w:val="single"/>
        </w:rPr>
      </w:pPr>
      <w:r w:rsidRPr="00E95D77">
        <w:rPr>
          <w:rFonts w:ascii="Century Gothic" w:eastAsia="Calibri" w:hAnsi="Century Gothic" w:cstheme="minorBidi"/>
          <w:b/>
          <w:bCs/>
          <w:sz w:val="28"/>
          <w:szCs w:val="28"/>
          <w:u w:val="single"/>
        </w:rPr>
        <w:t>Health and Safety</w:t>
      </w:r>
    </w:p>
    <w:p w14:paraId="5A4033AE" w14:textId="77777777" w:rsidR="008C6443" w:rsidRDefault="008C6443" w:rsidP="1AE80EBA">
      <w:pPr>
        <w:pStyle w:val="ListParagraph"/>
        <w:rPr>
          <w:rFonts w:ascii="Century Gothic" w:eastAsia="Calibri" w:hAnsi="Century Gothic" w:cstheme="minorBidi"/>
          <w:sz w:val="28"/>
          <w:szCs w:val="28"/>
        </w:rPr>
      </w:pPr>
    </w:p>
    <w:p w14:paraId="71A17631" w14:textId="517FC58A" w:rsidR="008C6443" w:rsidRPr="00FC461F" w:rsidRDefault="00E95D77" w:rsidP="0161DC99">
      <w:pPr>
        <w:numPr>
          <w:ilvl w:val="0"/>
          <w:numId w:val="13"/>
        </w:numPr>
        <w:rPr>
          <w:rFonts w:ascii="Century Gothic" w:eastAsia="Calibri" w:hAnsi="Century Gothic" w:cstheme="minorBidi"/>
          <w:sz w:val="28"/>
          <w:szCs w:val="28"/>
        </w:rPr>
      </w:pPr>
      <w:r>
        <w:rPr>
          <w:rStyle w:val="cf01"/>
          <w:rFonts w:ascii="Century Gothic" w:hAnsi="Century Gothic"/>
          <w:sz w:val="28"/>
          <w:szCs w:val="28"/>
        </w:rPr>
        <w:t>To h</w:t>
      </w:r>
      <w:r w:rsidR="008C6443" w:rsidRPr="0161DC99">
        <w:rPr>
          <w:rStyle w:val="cf01"/>
          <w:rFonts w:ascii="Century Gothic" w:hAnsi="Century Gothic"/>
          <w:sz w:val="28"/>
          <w:szCs w:val="28"/>
        </w:rPr>
        <w:t xml:space="preserve">ave a duty of care to yourself and others to report any breaches or potential breaches of, and to </w:t>
      </w:r>
      <w:r w:rsidR="00394537" w:rsidRPr="0161DC99">
        <w:rPr>
          <w:rStyle w:val="cf01"/>
          <w:rFonts w:ascii="Century Gothic" w:hAnsi="Century Gothic"/>
          <w:sz w:val="28"/>
          <w:szCs w:val="28"/>
        </w:rPr>
        <w:t>always operate</w:t>
      </w:r>
      <w:r w:rsidR="008C6443" w:rsidRPr="0161DC99">
        <w:rPr>
          <w:rStyle w:val="cf01"/>
          <w:rFonts w:ascii="Century Gothic" w:hAnsi="Century Gothic"/>
          <w:sz w:val="28"/>
          <w:szCs w:val="28"/>
        </w:rPr>
        <w:t xml:space="preserve"> in accordance with, the C</w:t>
      </w:r>
      <w:r w:rsidR="4BB0F6D6" w:rsidRPr="0161DC99">
        <w:rPr>
          <w:rStyle w:val="cf01"/>
          <w:rFonts w:ascii="Century Gothic" w:hAnsi="Century Gothic"/>
          <w:sz w:val="28"/>
          <w:szCs w:val="28"/>
        </w:rPr>
        <w:t>harity</w:t>
      </w:r>
      <w:r w:rsidR="008C6443" w:rsidRPr="0161DC99">
        <w:rPr>
          <w:rStyle w:val="cf01"/>
          <w:rFonts w:ascii="Century Gothic" w:hAnsi="Century Gothic"/>
          <w:sz w:val="28"/>
          <w:szCs w:val="28"/>
        </w:rPr>
        <w:t>’s Health &amp; Safety Policy and Procedures.</w:t>
      </w:r>
      <w:r w:rsidR="008C6443" w:rsidRPr="0161DC99">
        <w:rPr>
          <w:rStyle w:val="cf01"/>
          <w:rFonts w:ascii="Arial" w:hAnsi="Arial" w:cs="Arial"/>
          <w:sz w:val="28"/>
          <w:szCs w:val="28"/>
        </w:rPr>
        <w:t> </w:t>
      </w:r>
    </w:p>
    <w:p w14:paraId="726F4F0B" w14:textId="77777777" w:rsidR="00872028" w:rsidRPr="001615CD" w:rsidRDefault="00872028" w:rsidP="001615CD">
      <w:pPr>
        <w:rPr>
          <w:rFonts w:ascii="Century Gothic" w:eastAsia="Calibri" w:hAnsi="Century Gothic" w:cstheme="minorHAnsi"/>
          <w:sz w:val="28"/>
          <w:szCs w:val="28"/>
        </w:rPr>
      </w:pPr>
    </w:p>
    <w:p w14:paraId="333844AB" w14:textId="17232358" w:rsidR="00872028" w:rsidRPr="00872028" w:rsidRDefault="00872028" w:rsidP="00872028">
      <w:pPr>
        <w:numPr>
          <w:ilvl w:val="0"/>
          <w:numId w:val="13"/>
        </w:numPr>
        <w:rPr>
          <w:rFonts w:ascii="Century Gothic" w:eastAsia="Calibri" w:hAnsi="Century Gothic" w:cstheme="minorHAnsi"/>
          <w:sz w:val="28"/>
          <w:szCs w:val="28"/>
        </w:rPr>
      </w:pPr>
      <w:r w:rsidRPr="1AE80EBA">
        <w:rPr>
          <w:rFonts w:ascii="Century Gothic" w:eastAsia="Calibri" w:hAnsi="Century Gothic" w:cstheme="minorBidi"/>
          <w:sz w:val="28"/>
          <w:szCs w:val="28"/>
        </w:rPr>
        <w:t xml:space="preserve">This </w:t>
      </w:r>
      <w:r w:rsidR="00E95D77">
        <w:rPr>
          <w:rFonts w:ascii="Century Gothic" w:eastAsia="Calibri" w:hAnsi="Century Gothic" w:cstheme="minorBidi"/>
          <w:sz w:val="28"/>
          <w:szCs w:val="28"/>
        </w:rPr>
        <w:t>j</w:t>
      </w:r>
      <w:r w:rsidRPr="1AE80EBA">
        <w:rPr>
          <w:rFonts w:ascii="Century Gothic" w:eastAsia="Calibri" w:hAnsi="Century Gothic" w:cstheme="minorBidi"/>
          <w:sz w:val="28"/>
          <w:szCs w:val="28"/>
        </w:rPr>
        <w:t xml:space="preserve">ob </w:t>
      </w:r>
      <w:r w:rsidR="00E95D77">
        <w:rPr>
          <w:rFonts w:ascii="Century Gothic" w:eastAsia="Calibri" w:hAnsi="Century Gothic" w:cstheme="minorBidi"/>
          <w:sz w:val="28"/>
          <w:szCs w:val="28"/>
        </w:rPr>
        <w:t>d</w:t>
      </w:r>
      <w:r w:rsidRPr="1AE80EBA">
        <w:rPr>
          <w:rFonts w:ascii="Century Gothic" w:eastAsia="Calibri" w:hAnsi="Century Gothic" w:cstheme="minorBidi"/>
          <w:sz w:val="28"/>
          <w:szCs w:val="28"/>
        </w:rPr>
        <w:t>escription is a guide to the nature of the work this role will undertake. It is an evolving document that will change as the organisation develops and will be reviewed regularly.</w:t>
      </w:r>
    </w:p>
    <w:p w14:paraId="2B9FC6BF" w14:textId="77777777" w:rsidR="00872028" w:rsidRPr="001615CD" w:rsidRDefault="00872028" w:rsidP="55AB6858">
      <w:pPr>
        <w:ind w:left="720"/>
        <w:rPr>
          <w:rFonts w:ascii="Century Gothic" w:eastAsia="Calibri" w:hAnsi="Century Gothic" w:cstheme="minorBidi"/>
          <w:sz w:val="28"/>
          <w:szCs w:val="28"/>
        </w:rPr>
      </w:pPr>
    </w:p>
    <w:p w14:paraId="5137202A" w14:textId="5E3E5DB8" w:rsidR="0F5D4863" w:rsidRDefault="0F5D4863" w:rsidP="55AB6858">
      <w:pPr>
        <w:ind w:left="720"/>
      </w:pPr>
      <w:r w:rsidRPr="55AB6858">
        <w:rPr>
          <w:rFonts w:ascii="Century Gothic" w:eastAsia="Calibri" w:hAnsi="Century Gothic" w:cstheme="minorBidi"/>
          <w:sz w:val="28"/>
          <w:szCs w:val="28"/>
        </w:rPr>
        <w:t xml:space="preserve">Please email </w:t>
      </w:r>
      <w:hyperlink r:id="rId11">
        <w:r w:rsidRPr="55AB6858">
          <w:rPr>
            <w:rStyle w:val="Hyperlink"/>
            <w:rFonts w:cstheme="minorBidi"/>
          </w:rPr>
          <w:t>jenny.davison@casba.org.uk</w:t>
        </w:r>
      </w:hyperlink>
      <w:r w:rsidRPr="55AB6858">
        <w:rPr>
          <w:rFonts w:ascii="Century Gothic" w:eastAsia="Calibri" w:hAnsi="Century Gothic" w:cstheme="minorBidi"/>
          <w:sz w:val="28"/>
          <w:szCs w:val="28"/>
        </w:rPr>
        <w:t xml:space="preserve"> for an application form.</w:t>
      </w:r>
    </w:p>
    <w:p w14:paraId="3573D027" w14:textId="349B1E8A" w:rsidR="0F5D4863" w:rsidRDefault="0F5D4863" w:rsidP="55AB6858">
      <w:pPr>
        <w:ind w:left="720"/>
      </w:pPr>
      <w:r w:rsidRPr="55AB6858">
        <w:rPr>
          <w:rFonts w:ascii="Century Gothic" w:eastAsia="Calibri" w:hAnsi="Century Gothic" w:cstheme="minorBidi"/>
          <w:sz w:val="28"/>
          <w:szCs w:val="28"/>
        </w:rPr>
        <w:t>Closing date – Tuesday 27</w:t>
      </w:r>
      <w:r w:rsidRPr="55AB6858">
        <w:rPr>
          <w:rFonts w:ascii="Century Gothic" w:eastAsia="Calibri" w:hAnsi="Century Gothic" w:cstheme="minorBidi"/>
          <w:sz w:val="28"/>
          <w:szCs w:val="28"/>
          <w:vertAlign w:val="superscript"/>
        </w:rPr>
        <w:t>th</w:t>
      </w:r>
      <w:r w:rsidRPr="55AB6858">
        <w:rPr>
          <w:rFonts w:ascii="Century Gothic" w:eastAsia="Calibri" w:hAnsi="Century Gothic" w:cstheme="minorBidi"/>
          <w:sz w:val="28"/>
          <w:szCs w:val="28"/>
        </w:rPr>
        <w:t xml:space="preserve"> July at 5.00 </w:t>
      </w:r>
      <w:r w:rsidR="77C530C7" w:rsidRPr="55AB6858">
        <w:rPr>
          <w:rFonts w:ascii="Century Gothic" w:eastAsia="Calibri" w:hAnsi="Century Gothic" w:cstheme="minorBidi"/>
          <w:sz w:val="28"/>
          <w:szCs w:val="28"/>
        </w:rPr>
        <w:t>p.m.</w:t>
      </w:r>
    </w:p>
    <w:p w14:paraId="65528E55" w14:textId="77777777" w:rsidR="00DA2E35" w:rsidRPr="001B217A" w:rsidRDefault="00DA2E35">
      <w:pPr>
        <w:ind w:left="720"/>
        <w:rPr>
          <w:rFonts w:ascii="Century Gothic" w:eastAsia="Calibri" w:hAnsi="Century Gothic" w:cstheme="minorHAnsi"/>
          <w:sz w:val="28"/>
          <w:szCs w:val="28"/>
        </w:rPr>
      </w:pPr>
    </w:p>
    <w:p w14:paraId="765ECAB5" w14:textId="77777777" w:rsidR="00DA2E35" w:rsidRPr="001B217A" w:rsidRDefault="00DA2E35" w:rsidP="001E260E">
      <w:pPr>
        <w:ind w:left="1440"/>
        <w:rPr>
          <w:rFonts w:ascii="Century Gothic" w:eastAsia="Calibri" w:hAnsi="Century Gothic" w:cstheme="minorHAnsi"/>
          <w:sz w:val="28"/>
          <w:szCs w:val="28"/>
        </w:rPr>
      </w:pPr>
    </w:p>
    <w:p w14:paraId="0C91C0EA" w14:textId="436E1979" w:rsidR="009124F1" w:rsidRPr="001B217A" w:rsidRDefault="009124F1" w:rsidP="55AB6858">
      <w:pPr>
        <w:rPr>
          <w:rFonts w:ascii="Century Gothic" w:eastAsia="Calibri" w:hAnsi="Century Gothic" w:cstheme="minorBidi"/>
          <w:b/>
          <w:bCs/>
          <w:color w:val="7030A0"/>
          <w:sz w:val="28"/>
          <w:szCs w:val="28"/>
        </w:rPr>
      </w:pPr>
      <w:r w:rsidRPr="55AB6858">
        <w:rPr>
          <w:rFonts w:ascii="Century Gothic" w:hAnsi="Century Gothic" w:cstheme="minorBidi"/>
          <w:sz w:val="28"/>
          <w:szCs w:val="28"/>
        </w:rPr>
        <w:br w:type="page"/>
      </w:r>
      <w:r w:rsidR="7032220E" w:rsidRPr="55AB6858">
        <w:rPr>
          <w:rFonts w:ascii="Century Gothic" w:eastAsia="Calibri" w:hAnsi="Century Gothic" w:cstheme="minorBidi"/>
          <w:b/>
          <w:bCs/>
          <w:color w:val="7030A0"/>
          <w:sz w:val="28"/>
          <w:szCs w:val="28"/>
        </w:rPr>
        <w:lastRenderedPageBreak/>
        <w:t xml:space="preserve">Person </w:t>
      </w:r>
      <w:r w:rsidR="7022C7C7" w:rsidRPr="55AB6858">
        <w:rPr>
          <w:rFonts w:ascii="Century Gothic" w:eastAsia="Calibri" w:hAnsi="Century Gothic" w:cstheme="minorBidi"/>
          <w:b/>
          <w:bCs/>
          <w:color w:val="7030A0"/>
          <w:sz w:val="28"/>
          <w:szCs w:val="28"/>
        </w:rPr>
        <w:t>Specification</w:t>
      </w:r>
    </w:p>
    <w:tbl>
      <w:tblPr>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0"/>
      </w:tblGrid>
      <w:tr w:rsidR="00DA2E35" w:rsidRPr="001B217A" w14:paraId="0C84E20D" w14:textId="77777777" w:rsidTr="55AB6858">
        <w:tc>
          <w:tcPr>
            <w:tcW w:w="10280" w:type="dxa"/>
            <w:shd w:val="clear" w:color="auto" w:fill="213F95"/>
          </w:tcPr>
          <w:p w14:paraId="6154C7E1" w14:textId="77777777" w:rsidR="00DA2E35" w:rsidRPr="001B217A" w:rsidRDefault="00213B6A">
            <w:pPr>
              <w:jc w:val="center"/>
              <w:rPr>
                <w:rFonts w:ascii="Century Gothic" w:eastAsia="Calibri" w:hAnsi="Century Gothic" w:cstheme="minorHAnsi"/>
                <w:b/>
                <w:color w:val="FFFFFF"/>
                <w:sz w:val="28"/>
                <w:szCs w:val="28"/>
              </w:rPr>
            </w:pPr>
            <w:r w:rsidRPr="001B217A">
              <w:rPr>
                <w:rFonts w:ascii="Century Gothic" w:eastAsia="Calibri" w:hAnsi="Century Gothic" w:cstheme="minorHAnsi"/>
                <w:b/>
                <w:color w:val="FFFFFF"/>
                <w:sz w:val="28"/>
                <w:szCs w:val="28"/>
              </w:rPr>
              <w:t>Experience</w:t>
            </w:r>
          </w:p>
        </w:tc>
      </w:tr>
      <w:tr w:rsidR="00DA2E35" w:rsidRPr="001B217A" w14:paraId="47FE9997" w14:textId="77777777" w:rsidTr="55AB6858">
        <w:tc>
          <w:tcPr>
            <w:tcW w:w="10280" w:type="dxa"/>
          </w:tcPr>
          <w:p w14:paraId="79D39E0C" w14:textId="77777777" w:rsidR="00DA2E35" w:rsidRPr="001B217A" w:rsidRDefault="00213B6A">
            <w:pPr>
              <w:rPr>
                <w:rFonts w:ascii="Century Gothic" w:eastAsia="Calibri" w:hAnsi="Century Gothic" w:cstheme="minorHAnsi"/>
                <w:b/>
                <w:sz w:val="28"/>
                <w:szCs w:val="28"/>
              </w:rPr>
            </w:pPr>
            <w:r w:rsidRPr="001B217A">
              <w:rPr>
                <w:rFonts w:ascii="Century Gothic" w:eastAsia="Calibri" w:hAnsi="Century Gothic" w:cstheme="minorHAnsi"/>
                <w:b/>
                <w:sz w:val="28"/>
                <w:szCs w:val="28"/>
              </w:rPr>
              <w:t>Desirable</w:t>
            </w:r>
          </w:p>
          <w:p w14:paraId="0FEE695A" w14:textId="42AD3487" w:rsidR="009124F1" w:rsidRDefault="3A7D62AF" w:rsidP="55AB6858">
            <w:pPr>
              <w:pStyle w:val="ListParagraph"/>
              <w:numPr>
                <w:ilvl w:val="0"/>
                <w:numId w:val="20"/>
              </w:numPr>
              <w:pBdr>
                <w:top w:val="nil"/>
                <w:left w:val="nil"/>
                <w:bottom w:val="nil"/>
                <w:right w:val="nil"/>
                <w:between w:val="nil"/>
              </w:pBdr>
              <w:rPr>
                <w:rFonts w:ascii="Century Gothic" w:eastAsia="Calibri" w:hAnsi="Century Gothic" w:cstheme="minorBidi"/>
                <w:sz w:val="28"/>
                <w:szCs w:val="28"/>
              </w:rPr>
            </w:pPr>
            <w:r w:rsidRPr="55AB6858">
              <w:rPr>
                <w:rFonts w:ascii="Century Gothic" w:eastAsia="Calibri" w:hAnsi="Century Gothic" w:cstheme="minorBidi"/>
                <w:sz w:val="28"/>
                <w:szCs w:val="28"/>
              </w:rPr>
              <w:t xml:space="preserve">Previous experience in </w:t>
            </w:r>
            <w:r w:rsidR="35C1B72D" w:rsidRPr="55AB6858">
              <w:rPr>
                <w:rFonts w:ascii="Century Gothic" w:eastAsia="Calibri" w:hAnsi="Century Gothic" w:cstheme="minorBidi"/>
                <w:sz w:val="28"/>
                <w:szCs w:val="28"/>
              </w:rPr>
              <w:t xml:space="preserve">project coordination, </w:t>
            </w:r>
            <w:r w:rsidRPr="55AB6858">
              <w:rPr>
                <w:rFonts w:ascii="Century Gothic" w:eastAsia="Calibri" w:hAnsi="Century Gothic" w:cstheme="minorBidi"/>
                <w:sz w:val="28"/>
                <w:szCs w:val="28"/>
              </w:rPr>
              <w:t>volunteer coordination, community engagement or related field</w:t>
            </w:r>
            <w:r w:rsidR="14FB150A" w:rsidRPr="55AB6858">
              <w:rPr>
                <w:rFonts w:ascii="Century Gothic" w:eastAsia="Calibri" w:hAnsi="Century Gothic" w:cstheme="minorBidi"/>
                <w:sz w:val="28"/>
                <w:szCs w:val="28"/>
              </w:rPr>
              <w:t>.</w:t>
            </w:r>
          </w:p>
          <w:p w14:paraId="54C9423A" w14:textId="0357E413" w:rsidR="003868C6" w:rsidRPr="003578F1" w:rsidRDefault="0BD50CEF" w:rsidP="55AB6858">
            <w:pPr>
              <w:pStyle w:val="ListParagraph"/>
              <w:numPr>
                <w:ilvl w:val="0"/>
                <w:numId w:val="20"/>
              </w:numPr>
              <w:pBdr>
                <w:top w:val="nil"/>
                <w:left w:val="nil"/>
                <w:bottom w:val="nil"/>
                <w:right w:val="nil"/>
                <w:between w:val="nil"/>
              </w:pBdr>
              <w:rPr>
                <w:rFonts w:ascii="Century Gothic" w:eastAsia="Calibri" w:hAnsi="Century Gothic" w:cstheme="minorBidi"/>
                <w:sz w:val="28"/>
                <w:szCs w:val="28"/>
              </w:rPr>
            </w:pPr>
            <w:r w:rsidRPr="55AB6858">
              <w:rPr>
                <w:rFonts w:ascii="Century Gothic" w:eastAsia="Calibri" w:hAnsi="Century Gothic" w:cstheme="minorBidi"/>
                <w:sz w:val="28"/>
                <w:szCs w:val="28"/>
              </w:rPr>
              <w:t xml:space="preserve">Previous </w:t>
            </w:r>
            <w:r w:rsidR="2DF3940A" w:rsidRPr="55AB6858">
              <w:rPr>
                <w:rFonts w:ascii="Century Gothic" w:eastAsia="Calibri" w:hAnsi="Century Gothic" w:cstheme="minorBidi"/>
                <w:sz w:val="28"/>
                <w:szCs w:val="28"/>
              </w:rPr>
              <w:t xml:space="preserve">experience of </w:t>
            </w:r>
            <w:r w:rsidRPr="55AB6858">
              <w:rPr>
                <w:rFonts w:ascii="Century Gothic" w:eastAsia="Calibri" w:hAnsi="Century Gothic" w:cstheme="minorBidi"/>
                <w:sz w:val="28"/>
                <w:szCs w:val="28"/>
              </w:rPr>
              <w:t>line management</w:t>
            </w:r>
            <w:r w:rsidR="252DE723" w:rsidRPr="55AB6858">
              <w:rPr>
                <w:rFonts w:ascii="Century Gothic" w:eastAsia="Calibri" w:hAnsi="Century Gothic" w:cstheme="minorBidi"/>
                <w:sz w:val="28"/>
                <w:szCs w:val="28"/>
              </w:rPr>
              <w:t>.</w:t>
            </w:r>
            <w:r w:rsidRPr="55AB6858">
              <w:rPr>
                <w:rFonts w:ascii="Century Gothic" w:eastAsia="Calibri" w:hAnsi="Century Gothic" w:cstheme="minorBidi"/>
                <w:sz w:val="28"/>
                <w:szCs w:val="28"/>
              </w:rPr>
              <w:t xml:space="preserve"> </w:t>
            </w:r>
          </w:p>
        </w:tc>
      </w:tr>
      <w:tr w:rsidR="00DA2E35" w:rsidRPr="001B217A" w14:paraId="5F8C16A3" w14:textId="77777777" w:rsidTr="55AB6858">
        <w:tc>
          <w:tcPr>
            <w:tcW w:w="10280" w:type="dxa"/>
            <w:shd w:val="clear" w:color="auto" w:fill="213F95"/>
          </w:tcPr>
          <w:p w14:paraId="0D570CA0" w14:textId="77777777" w:rsidR="00DA2E35" w:rsidRPr="001B217A" w:rsidRDefault="00213B6A">
            <w:pPr>
              <w:jc w:val="center"/>
              <w:rPr>
                <w:rFonts w:ascii="Century Gothic" w:eastAsia="Calibri" w:hAnsi="Century Gothic" w:cstheme="minorHAnsi"/>
                <w:b/>
                <w:color w:val="FFFFFF"/>
                <w:sz w:val="28"/>
                <w:szCs w:val="28"/>
              </w:rPr>
            </w:pPr>
            <w:r w:rsidRPr="001B217A">
              <w:rPr>
                <w:rFonts w:ascii="Century Gothic" w:eastAsia="Calibri" w:hAnsi="Century Gothic" w:cstheme="minorHAnsi"/>
                <w:b/>
                <w:color w:val="FFFFFF"/>
                <w:sz w:val="28"/>
                <w:szCs w:val="28"/>
              </w:rPr>
              <w:t>Personal Attributes (Values and Behaviours)</w:t>
            </w:r>
          </w:p>
        </w:tc>
      </w:tr>
      <w:tr w:rsidR="00DA2E35" w:rsidRPr="001B217A" w14:paraId="649DA43E" w14:textId="77777777" w:rsidTr="55AB6858">
        <w:tc>
          <w:tcPr>
            <w:tcW w:w="10280" w:type="dxa"/>
          </w:tcPr>
          <w:p w14:paraId="1C4D541E" w14:textId="77777777" w:rsidR="00DA2E35" w:rsidRPr="001B217A" w:rsidRDefault="00213B6A">
            <w:pPr>
              <w:rPr>
                <w:rFonts w:ascii="Century Gothic" w:eastAsia="Calibri" w:hAnsi="Century Gothic" w:cstheme="minorHAnsi"/>
                <w:b/>
                <w:sz w:val="28"/>
                <w:szCs w:val="28"/>
              </w:rPr>
            </w:pPr>
            <w:r w:rsidRPr="001B217A">
              <w:rPr>
                <w:rFonts w:ascii="Century Gothic" w:eastAsia="Calibri" w:hAnsi="Century Gothic" w:cstheme="minorHAnsi"/>
                <w:b/>
                <w:sz w:val="28"/>
                <w:szCs w:val="28"/>
              </w:rPr>
              <w:t>Essential</w:t>
            </w:r>
          </w:p>
          <w:p w14:paraId="1B4B5CF3" w14:textId="30208059" w:rsidR="00E91CC9" w:rsidRPr="001B217A" w:rsidRDefault="00E91CC9">
            <w:pPr>
              <w:numPr>
                <w:ilvl w:val="0"/>
                <w:numId w:val="15"/>
              </w:numPr>
              <w:pBdr>
                <w:top w:val="nil"/>
                <w:left w:val="nil"/>
                <w:bottom w:val="nil"/>
                <w:right w:val="nil"/>
                <w:between w:val="nil"/>
              </w:pBdr>
              <w:rPr>
                <w:rFonts w:ascii="Century Gothic" w:eastAsia="Calibri" w:hAnsi="Century Gothic" w:cstheme="minorHAnsi"/>
                <w:color w:val="000000"/>
                <w:sz w:val="28"/>
                <w:szCs w:val="28"/>
              </w:rPr>
            </w:pPr>
            <w:r w:rsidRPr="00E91CC9">
              <w:rPr>
                <w:rFonts w:ascii="Century Gothic" w:eastAsia="Calibri" w:hAnsi="Century Gothic" w:cstheme="minorHAnsi"/>
                <w:color w:val="000000"/>
                <w:sz w:val="28"/>
                <w:szCs w:val="28"/>
              </w:rPr>
              <w:t>Flexible attitude to supporting other members of the team</w:t>
            </w:r>
            <w:r w:rsidR="00B51ED0">
              <w:rPr>
                <w:rFonts w:ascii="Century Gothic" w:eastAsia="Calibri" w:hAnsi="Century Gothic" w:cstheme="minorHAnsi"/>
                <w:color w:val="000000"/>
                <w:sz w:val="28"/>
                <w:szCs w:val="28"/>
              </w:rPr>
              <w:t>.</w:t>
            </w:r>
          </w:p>
          <w:p w14:paraId="2E875289" w14:textId="665E858D" w:rsidR="00F415FC" w:rsidRDefault="009D0AAB">
            <w:pPr>
              <w:numPr>
                <w:ilvl w:val="0"/>
                <w:numId w:val="15"/>
              </w:numPr>
              <w:pBdr>
                <w:top w:val="nil"/>
                <w:left w:val="nil"/>
                <w:bottom w:val="nil"/>
                <w:right w:val="nil"/>
                <w:between w:val="nil"/>
              </w:pBdr>
              <w:rPr>
                <w:rFonts w:ascii="Century Gothic" w:eastAsia="Calibri" w:hAnsi="Century Gothic" w:cstheme="minorHAnsi"/>
                <w:color w:val="000000"/>
                <w:sz w:val="28"/>
                <w:szCs w:val="28"/>
              </w:rPr>
            </w:pPr>
            <w:r>
              <w:rPr>
                <w:rFonts w:ascii="Century Gothic" w:eastAsia="Calibri" w:hAnsi="Century Gothic" w:cstheme="minorHAnsi"/>
                <w:color w:val="000000"/>
                <w:sz w:val="28"/>
                <w:szCs w:val="28"/>
              </w:rPr>
              <w:t>Enthusiastic and passionate about the mission and goals of CASBA.</w:t>
            </w:r>
          </w:p>
          <w:p w14:paraId="3252C4F3" w14:textId="77777777" w:rsidR="00BC6EF4" w:rsidRDefault="006213D5" w:rsidP="00937EAD">
            <w:pPr>
              <w:numPr>
                <w:ilvl w:val="0"/>
                <w:numId w:val="15"/>
              </w:numPr>
              <w:pBdr>
                <w:top w:val="nil"/>
                <w:left w:val="nil"/>
                <w:bottom w:val="nil"/>
                <w:right w:val="nil"/>
                <w:between w:val="nil"/>
              </w:pBdr>
              <w:rPr>
                <w:rFonts w:ascii="Century Gothic" w:eastAsia="Calibri" w:hAnsi="Century Gothic" w:cstheme="minorBidi"/>
                <w:color w:val="000000"/>
                <w:sz w:val="28"/>
                <w:szCs w:val="28"/>
              </w:rPr>
            </w:pPr>
            <w:r w:rsidRPr="00BC6EF4">
              <w:rPr>
                <w:rFonts w:ascii="Century Gothic" w:eastAsia="Calibri" w:hAnsi="Century Gothic" w:cstheme="minorBidi"/>
                <w:color w:val="000000"/>
                <w:sz w:val="28"/>
                <w:szCs w:val="28"/>
              </w:rPr>
              <w:t>Proactive and self-motivated, demonstrating the ability to take initiative.</w:t>
            </w:r>
          </w:p>
          <w:p w14:paraId="226EEEB9" w14:textId="02BEE370" w:rsidR="00BC6EF4" w:rsidRDefault="00BC6EF4" w:rsidP="00937EAD">
            <w:pPr>
              <w:numPr>
                <w:ilvl w:val="0"/>
                <w:numId w:val="15"/>
              </w:numPr>
              <w:pBdr>
                <w:top w:val="nil"/>
                <w:left w:val="nil"/>
                <w:bottom w:val="nil"/>
                <w:right w:val="nil"/>
                <w:between w:val="nil"/>
              </w:pBdr>
              <w:rPr>
                <w:rFonts w:ascii="Century Gothic" w:eastAsia="Calibri" w:hAnsi="Century Gothic" w:cstheme="minorBidi"/>
                <w:color w:val="000000"/>
                <w:sz w:val="28"/>
                <w:szCs w:val="28"/>
              </w:rPr>
            </w:pPr>
            <w:r w:rsidRPr="00BC6EF4">
              <w:rPr>
                <w:rFonts w:ascii="Century Gothic" w:eastAsia="Calibri" w:hAnsi="Century Gothic" w:cstheme="minorBidi"/>
                <w:color w:val="000000"/>
                <w:sz w:val="28"/>
                <w:szCs w:val="28"/>
              </w:rPr>
              <w:t>Commitment to promoting inclusivity and diversity within the volunteer program</w:t>
            </w:r>
            <w:r w:rsidR="00E95D77">
              <w:rPr>
                <w:rFonts w:ascii="Century Gothic" w:eastAsia="Calibri" w:hAnsi="Century Gothic" w:cstheme="minorBidi"/>
                <w:color w:val="000000"/>
                <w:sz w:val="28"/>
                <w:szCs w:val="28"/>
              </w:rPr>
              <w:t>me</w:t>
            </w:r>
            <w:r w:rsidRPr="00BC6EF4">
              <w:rPr>
                <w:rFonts w:ascii="Century Gothic" w:eastAsia="Calibri" w:hAnsi="Century Gothic" w:cstheme="minorBidi"/>
                <w:color w:val="000000"/>
                <w:sz w:val="28"/>
                <w:szCs w:val="28"/>
              </w:rPr>
              <w:t>, ensuring opportunities are accessible to individuals from all backgrounds.</w:t>
            </w:r>
          </w:p>
          <w:p w14:paraId="07F160E5" w14:textId="1702BBAB" w:rsidR="00AE4660" w:rsidRPr="00BC6EF4" w:rsidRDefault="1A7BFC8A" w:rsidP="55AB6858">
            <w:pPr>
              <w:numPr>
                <w:ilvl w:val="0"/>
                <w:numId w:val="15"/>
              </w:numPr>
              <w:pBdr>
                <w:top w:val="nil"/>
                <w:left w:val="nil"/>
                <w:bottom w:val="nil"/>
                <w:right w:val="nil"/>
                <w:between w:val="nil"/>
              </w:pBdr>
              <w:rPr>
                <w:rFonts w:ascii="Century Gothic" w:eastAsia="Calibri" w:hAnsi="Century Gothic" w:cstheme="minorBidi"/>
                <w:color w:val="000000"/>
                <w:sz w:val="28"/>
                <w:szCs w:val="28"/>
              </w:rPr>
            </w:pPr>
            <w:r w:rsidRPr="55AB6858">
              <w:rPr>
                <w:rFonts w:ascii="Century Gothic" w:eastAsia="Calibri" w:hAnsi="Century Gothic" w:cstheme="minorBidi"/>
                <w:color w:val="000000" w:themeColor="text1"/>
                <w:sz w:val="28"/>
                <w:szCs w:val="28"/>
              </w:rPr>
              <w:t xml:space="preserve">Openness to new ideas and willingness to adapt strategies based on the evolving needs of the organisation and its </w:t>
            </w:r>
            <w:r w:rsidR="00DD805D" w:rsidRPr="55AB6858">
              <w:rPr>
                <w:rFonts w:ascii="Century Gothic" w:eastAsia="Calibri" w:hAnsi="Century Gothic" w:cstheme="minorBidi"/>
                <w:color w:val="000000" w:themeColor="text1"/>
                <w:sz w:val="28"/>
                <w:szCs w:val="28"/>
              </w:rPr>
              <w:t xml:space="preserve">staff, citizens and </w:t>
            </w:r>
            <w:r w:rsidRPr="55AB6858">
              <w:rPr>
                <w:rFonts w:ascii="Century Gothic" w:eastAsia="Calibri" w:hAnsi="Century Gothic" w:cstheme="minorBidi"/>
                <w:color w:val="000000" w:themeColor="text1"/>
                <w:sz w:val="28"/>
                <w:szCs w:val="28"/>
              </w:rPr>
              <w:t>volunteers.</w:t>
            </w:r>
          </w:p>
          <w:p w14:paraId="25D8FF4A" w14:textId="77777777" w:rsidR="006213D5" w:rsidRPr="006213D5" w:rsidRDefault="006213D5" w:rsidP="006213D5">
            <w:pPr>
              <w:numPr>
                <w:ilvl w:val="0"/>
                <w:numId w:val="15"/>
              </w:numPr>
              <w:pBdr>
                <w:top w:val="nil"/>
                <w:left w:val="nil"/>
                <w:bottom w:val="nil"/>
                <w:right w:val="nil"/>
                <w:between w:val="nil"/>
              </w:pBdr>
              <w:rPr>
                <w:rFonts w:ascii="Century Gothic" w:eastAsia="Calibri" w:hAnsi="Century Gothic" w:cstheme="minorBidi"/>
                <w:color w:val="000000"/>
                <w:sz w:val="28"/>
                <w:szCs w:val="28"/>
              </w:rPr>
            </w:pPr>
            <w:r w:rsidRPr="006213D5">
              <w:rPr>
                <w:rFonts w:ascii="Century Gothic" w:eastAsia="Calibri" w:hAnsi="Century Gothic" w:cstheme="minorBidi"/>
                <w:color w:val="000000"/>
                <w:sz w:val="28"/>
                <w:szCs w:val="28"/>
              </w:rPr>
              <w:t>Flexible and adaptable, with a positive attitude towards evolving priorities.</w:t>
            </w:r>
          </w:p>
          <w:p w14:paraId="11EB5A48" w14:textId="77777777" w:rsidR="00FA1480" w:rsidRDefault="00FA1480" w:rsidP="006213D5">
            <w:pPr>
              <w:numPr>
                <w:ilvl w:val="0"/>
                <w:numId w:val="15"/>
              </w:numPr>
              <w:pBdr>
                <w:top w:val="nil"/>
                <w:left w:val="nil"/>
                <w:bottom w:val="nil"/>
                <w:right w:val="nil"/>
                <w:between w:val="nil"/>
              </w:pBdr>
              <w:rPr>
                <w:rFonts w:ascii="Century Gothic" w:eastAsia="Calibri" w:hAnsi="Century Gothic" w:cstheme="minorBidi"/>
                <w:sz w:val="28"/>
                <w:szCs w:val="28"/>
              </w:rPr>
            </w:pPr>
            <w:r w:rsidRPr="00FA1480">
              <w:rPr>
                <w:rFonts w:ascii="Century Gothic" w:eastAsia="Calibri" w:hAnsi="Century Gothic" w:cstheme="minorBidi"/>
                <w:sz w:val="28"/>
                <w:szCs w:val="28"/>
              </w:rPr>
              <w:t>Willingness to collaborate with colleagues across departments to achieve shared goals.</w:t>
            </w:r>
          </w:p>
          <w:p w14:paraId="36967C06" w14:textId="50B36EBF" w:rsidR="00BC6EF4" w:rsidRDefault="28F65D3B" w:rsidP="55AB6858">
            <w:pPr>
              <w:numPr>
                <w:ilvl w:val="0"/>
                <w:numId w:val="15"/>
              </w:numPr>
              <w:pBdr>
                <w:top w:val="nil"/>
                <w:left w:val="nil"/>
                <w:bottom w:val="nil"/>
                <w:right w:val="nil"/>
                <w:between w:val="nil"/>
              </w:pBdr>
              <w:rPr>
                <w:rFonts w:ascii="Century Gothic" w:eastAsia="Calibri" w:hAnsi="Century Gothic" w:cstheme="minorBidi"/>
                <w:sz w:val="28"/>
                <w:szCs w:val="28"/>
              </w:rPr>
            </w:pPr>
            <w:r w:rsidRPr="55AB6858">
              <w:rPr>
                <w:rFonts w:ascii="Century Gothic" w:eastAsia="Calibri" w:hAnsi="Century Gothic" w:cstheme="minorBidi"/>
                <w:sz w:val="28"/>
                <w:szCs w:val="28"/>
              </w:rPr>
              <w:t>Demonstrate a high level of professionalism, integrity, and confidentiality in all interactions.</w:t>
            </w:r>
          </w:p>
          <w:p w14:paraId="4651B2C3" w14:textId="73C2ACEC" w:rsidR="00B7030D" w:rsidRDefault="09E277CB" w:rsidP="55AB6858">
            <w:pPr>
              <w:numPr>
                <w:ilvl w:val="0"/>
                <w:numId w:val="15"/>
              </w:numPr>
              <w:pBdr>
                <w:top w:val="nil"/>
                <w:left w:val="nil"/>
                <w:bottom w:val="nil"/>
                <w:right w:val="nil"/>
                <w:between w:val="nil"/>
              </w:pBdr>
              <w:rPr>
                <w:rFonts w:ascii="Century Gothic" w:eastAsia="Calibri" w:hAnsi="Century Gothic" w:cstheme="minorBidi"/>
                <w:sz w:val="28"/>
                <w:szCs w:val="28"/>
              </w:rPr>
            </w:pPr>
            <w:r w:rsidRPr="55AB6858">
              <w:rPr>
                <w:rFonts w:ascii="Century Gothic" w:eastAsia="Calibri" w:hAnsi="Century Gothic" w:cstheme="minorBidi"/>
                <w:sz w:val="28"/>
                <w:szCs w:val="28"/>
              </w:rPr>
              <w:t xml:space="preserve">Empathy and understanding when working with </w:t>
            </w:r>
            <w:r w:rsidR="1F2B9409" w:rsidRPr="55AB6858">
              <w:rPr>
                <w:rFonts w:ascii="Century Gothic" w:eastAsia="Calibri" w:hAnsi="Century Gothic" w:cstheme="minorBidi"/>
                <w:sz w:val="28"/>
                <w:szCs w:val="28"/>
              </w:rPr>
              <w:t xml:space="preserve">staff, citizens and </w:t>
            </w:r>
            <w:r w:rsidRPr="55AB6858">
              <w:rPr>
                <w:rFonts w:ascii="Century Gothic" w:eastAsia="Calibri" w:hAnsi="Century Gothic" w:cstheme="minorBidi"/>
                <w:sz w:val="28"/>
                <w:szCs w:val="28"/>
              </w:rPr>
              <w:t xml:space="preserve">volunteers of varying backgrounds and abilities. </w:t>
            </w:r>
          </w:p>
          <w:p w14:paraId="3ADA528C" w14:textId="2140FBA7" w:rsidR="00AC58CB" w:rsidRPr="008529F0" w:rsidRDefault="00AC58CB" w:rsidP="008529F0">
            <w:pPr>
              <w:numPr>
                <w:ilvl w:val="0"/>
                <w:numId w:val="15"/>
              </w:numPr>
              <w:pBdr>
                <w:top w:val="nil"/>
                <w:left w:val="nil"/>
                <w:bottom w:val="nil"/>
                <w:right w:val="nil"/>
                <w:between w:val="nil"/>
              </w:pBdr>
              <w:rPr>
                <w:rFonts w:ascii="Century Gothic" w:eastAsia="Calibri" w:hAnsi="Century Gothic" w:cstheme="minorBidi"/>
                <w:sz w:val="28"/>
                <w:szCs w:val="28"/>
              </w:rPr>
            </w:pPr>
            <w:r>
              <w:rPr>
                <w:rFonts w:ascii="Century Gothic" w:eastAsia="Calibri" w:hAnsi="Century Gothic" w:cstheme="minorBidi"/>
                <w:sz w:val="28"/>
                <w:szCs w:val="28"/>
              </w:rPr>
              <w:t>Willing to undertake an Enhanced Level Criminal Records Check (DBS)</w:t>
            </w:r>
            <w:r w:rsidR="00EE7808">
              <w:rPr>
                <w:rFonts w:ascii="Century Gothic" w:eastAsia="Calibri" w:hAnsi="Century Gothic" w:cstheme="minorBidi"/>
                <w:sz w:val="28"/>
                <w:szCs w:val="28"/>
              </w:rPr>
              <w:t xml:space="preserve">. </w:t>
            </w:r>
          </w:p>
        </w:tc>
      </w:tr>
      <w:tr w:rsidR="00DA2E35" w:rsidRPr="001B217A" w14:paraId="7AA7EA53" w14:textId="77777777" w:rsidTr="55AB6858">
        <w:tc>
          <w:tcPr>
            <w:tcW w:w="10280" w:type="dxa"/>
            <w:shd w:val="clear" w:color="auto" w:fill="213F95"/>
          </w:tcPr>
          <w:p w14:paraId="0EB2C122" w14:textId="77777777" w:rsidR="00DA2E35" w:rsidRPr="001B217A" w:rsidRDefault="00213B6A">
            <w:pPr>
              <w:jc w:val="center"/>
              <w:rPr>
                <w:rFonts w:ascii="Century Gothic" w:eastAsia="Calibri" w:hAnsi="Century Gothic" w:cstheme="minorHAnsi"/>
                <w:b/>
                <w:color w:val="FFFFFF"/>
                <w:sz w:val="28"/>
                <w:szCs w:val="28"/>
              </w:rPr>
            </w:pPr>
            <w:r w:rsidRPr="001B217A">
              <w:rPr>
                <w:rFonts w:ascii="Century Gothic" w:eastAsia="Calibri" w:hAnsi="Century Gothic" w:cstheme="minorHAnsi"/>
                <w:b/>
                <w:color w:val="FFFFFF"/>
                <w:sz w:val="28"/>
                <w:szCs w:val="28"/>
              </w:rPr>
              <w:t>Skills</w:t>
            </w:r>
          </w:p>
        </w:tc>
      </w:tr>
      <w:tr w:rsidR="00DA2E35" w:rsidRPr="001B217A" w14:paraId="77AD4231" w14:textId="77777777" w:rsidTr="55AB6858">
        <w:tc>
          <w:tcPr>
            <w:tcW w:w="10280" w:type="dxa"/>
          </w:tcPr>
          <w:p w14:paraId="16D55C1B" w14:textId="77777777" w:rsidR="00DA2E35" w:rsidRPr="001B217A" w:rsidRDefault="00213B6A">
            <w:pPr>
              <w:rPr>
                <w:rFonts w:ascii="Century Gothic" w:eastAsia="Calibri" w:hAnsi="Century Gothic" w:cstheme="minorHAnsi"/>
                <w:b/>
                <w:sz w:val="28"/>
                <w:szCs w:val="28"/>
              </w:rPr>
            </w:pPr>
            <w:r w:rsidRPr="001B217A">
              <w:rPr>
                <w:rFonts w:ascii="Century Gothic" w:eastAsia="Calibri" w:hAnsi="Century Gothic" w:cstheme="minorHAnsi"/>
                <w:b/>
                <w:sz w:val="28"/>
                <w:szCs w:val="28"/>
              </w:rPr>
              <w:t>Essential</w:t>
            </w:r>
          </w:p>
          <w:p w14:paraId="17F2CA57" w14:textId="41FCEEDD" w:rsidR="00D91A7F" w:rsidRDefault="6494B001" w:rsidP="55AB6858">
            <w:pPr>
              <w:numPr>
                <w:ilvl w:val="0"/>
                <w:numId w:val="15"/>
              </w:numPr>
              <w:pBdr>
                <w:top w:val="nil"/>
                <w:left w:val="nil"/>
                <w:bottom w:val="nil"/>
                <w:right w:val="nil"/>
                <w:between w:val="nil"/>
              </w:pBdr>
              <w:rPr>
                <w:rFonts w:ascii="Century Gothic" w:eastAsia="Calibri" w:hAnsi="Century Gothic" w:cstheme="minorBidi"/>
                <w:sz w:val="28"/>
                <w:szCs w:val="28"/>
              </w:rPr>
            </w:pPr>
            <w:r w:rsidRPr="55AB6858">
              <w:rPr>
                <w:rFonts w:ascii="Century Gothic" w:eastAsia="Calibri" w:hAnsi="Century Gothic" w:cstheme="minorBidi"/>
                <w:sz w:val="28"/>
                <w:szCs w:val="28"/>
              </w:rPr>
              <w:t>Strong interpersonal skills with the ability to build positive relationship</w:t>
            </w:r>
            <w:r w:rsidR="096BCFC1" w:rsidRPr="55AB6858">
              <w:rPr>
                <w:rFonts w:ascii="Century Gothic" w:eastAsia="Calibri" w:hAnsi="Century Gothic" w:cstheme="minorBidi"/>
                <w:sz w:val="28"/>
                <w:szCs w:val="28"/>
              </w:rPr>
              <w:t>s</w:t>
            </w:r>
            <w:r w:rsidRPr="55AB6858">
              <w:rPr>
                <w:rFonts w:ascii="Century Gothic" w:eastAsia="Calibri" w:hAnsi="Century Gothic" w:cstheme="minorBidi"/>
                <w:sz w:val="28"/>
                <w:szCs w:val="28"/>
              </w:rPr>
              <w:t xml:space="preserve"> with a diverse group of </w:t>
            </w:r>
            <w:r w:rsidR="3EDE4B93" w:rsidRPr="55AB6858">
              <w:rPr>
                <w:rFonts w:ascii="Century Gothic" w:eastAsia="Calibri" w:hAnsi="Century Gothic" w:cstheme="minorBidi"/>
                <w:sz w:val="28"/>
                <w:szCs w:val="28"/>
              </w:rPr>
              <w:t xml:space="preserve">staff, citizens and </w:t>
            </w:r>
            <w:r w:rsidRPr="55AB6858">
              <w:rPr>
                <w:rFonts w:ascii="Century Gothic" w:eastAsia="Calibri" w:hAnsi="Century Gothic" w:cstheme="minorBidi"/>
                <w:sz w:val="28"/>
                <w:szCs w:val="28"/>
              </w:rPr>
              <w:t xml:space="preserve">volunteers. </w:t>
            </w:r>
          </w:p>
          <w:p w14:paraId="74E3205C" w14:textId="2C30CBE9" w:rsidR="00B6208C" w:rsidRDefault="00B6208C" w:rsidP="0017062F">
            <w:pPr>
              <w:numPr>
                <w:ilvl w:val="0"/>
                <w:numId w:val="15"/>
              </w:numPr>
              <w:pBdr>
                <w:top w:val="nil"/>
                <w:left w:val="nil"/>
                <w:bottom w:val="nil"/>
                <w:right w:val="nil"/>
                <w:between w:val="nil"/>
              </w:pBdr>
              <w:rPr>
                <w:rFonts w:ascii="Century Gothic" w:eastAsia="Calibri" w:hAnsi="Century Gothic" w:cstheme="minorBidi"/>
                <w:sz w:val="28"/>
                <w:szCs w:val="28"/>
              </w:rPr>
            </w:pPr>
            <w:r>
              <w:rPr>
                <w:rFonts w:ascii="Century Gothic" w:eastAsia="Calibri" w:hAnsi="Century Gothic" w:cstheme="minorBidi"/>
                <w:sz w:val="28"/>
                <w:szCs w:val="28"/>
              </w:rPr>
              <w:t xml:space="preserve">Excellent verbal and written communication skills, </w:t>
            </w:r>
            <w:r w:rsidRPr="1AE80EBA">
              <w:rPr>
                <w:rFonts w:ascii="Century Gothic" w:eastAsia="Calibri" w:hAnsi="Century Gothic" w:cstheme="minorBidi"/>
                <w:sz w:val="28"/>
                <w:szCs w:val="28"/>
              </w:rPr>
              <w:t xml:space="preserve">using various communication tools and methods where </w:t>
            </w:r>
            <w:r w:rsidR="00B22831" w:rsidRPr="1AE80EBA">
              <w:rPr>
                <w:rFonts w:ascii="Century Gothic" w:eastAsia="Calibri" w:hAnsi="Century Gothic" w:cstheme="minorBidi"/>
                <w:sz w:val="28"/>
                <w:szCs w:val="28"/>
              </w:rPr>
              <w:t>necessary.</w:t>
            </w:r>
          </w:p>
          <w:p w14:paraId="73397DFA" w14:textId="698E868B" w:rsidR="0017062F" w:rsidRPr="00B86A87" w:rsidRDefault="00D06FA6" w:rsidP="00B86A87">
            <w:pPr>
              <w:numPr>
                <w:ilvl w:val="0"/>
                <w:numId w:val="15"/>
              </w:numPr>
              <w:pBdr>
                <w:top w:val="nil"/>
                <w:left w:val="nil"/>
                <w:bottom w:val="nil"/>
                <w:right w:val="nil"/>
                <w:between w:val="nil"/>
              </w:pBdr>
              <w:rPr>
                <w:rFonts w:ascii="Century Gothic" w:eastAsia="Calibri" w:hAnsi="Century Gothic" w:cstheme="minorBidi"/>
                <w:color w:val="000000"/>
                <w:sz w:val="28"/>
                <w:szCs w:val="28"/>
              </w:rPr>
            </w:pPr>
            <w:r>
              <w:rPr>
                <w:rFonts w:ascii="Century Gothic" w:eastAsia="Calibri" w:hAnsi="Century Gothic" w:cstheme="minorBidi"/>
                <w:sz w:val="28"/>
                <w:szCs w:val="28"/>
              </w:rPr>
              <w:t xml:space="preserve">Strong </w:t>
            </w:r>
            <w:r w:rsidR="0017062F">
              <w:rPr>
                <w:rFonts w:ascii="Century Gothic" w:eastAsia="Calibri" w:hAnsi="Century Gothic" w:cstheme="minorBidi"/>
                <w:sz w:val="28"/>
                <w:szCs w:val="28"/>
              </w:rPr>
              <w:t>attention to detail</w:t>
            </w:r>
            <w:r w:rsidR="00B86A87">
              <w:rPr>
                <w:rFonts w:ascii="Century Gothic" w:eastAsia="Calibri" w:hAnsi="Century Gothic" w:cstheme="minorBidi"/>
                <w:sz w:val="28"/>
                <w:szCs w:val="28"/>
              </w:rPr>
              <w:t xml:space="preserve"> with the a</w:t>
            </w:r>
            <w:r w:rsidR="00B86A87" w:rsidRPr="1AE80EBA">
              <w:rPr>
                <w:rFonts w:ascii="Century Gothic" w:eastAsia="Calibri" w:hAnsi="Century Gothic" w:cstheme="minorBidi"/>
                <w:color w:val="000000" w:themeColor="text1"/>
                <w:sz w:val="28"/>
                <w:szCs w:val="28"/>
              </w:rPr>
              <w:t>bility to keep accurate records and monitor and evaluate work using an online database</w:t>
            </w:r>
            <w:r w:rsidR="00B86A87">
              <w:rPr>
                <w:rFonts w:ascii="Century Gothic" w:eastAsia="Calibri" w:hAnsi="Century Gothic" w:cstheme="minorBidi"/>
                <w:color w:val="000000" w:themeColor="text1"/>
                <w:sz w:val="28"/>
                <w:szCs w:val="28"/>
              </w:rPr>
              <w:t>.</w:t>
            </w:r>
          </w:p>
          <w:p w14:paraId="17B456F1" w14:textId="25E1AE80" w:rsidR="00DA2E35" w:rsidRPr="00F10F25" w:rsidRDefault="00DC3277" w:rsidP="00246A54">
            <w:pPr>
              <w:numPr>
                <w:ilvl w:val="0"/>
                <w:numId w:val="15"/>
              </w:numPr>
              <w:pBdr>
                <w:top w:val="nil"/>
                <w:left w:val="nil"/>
                <w:bottom w:val="nil"/>
                <w:right w:val="nil"/>
                <w:between w:val="nil"/>
              </w:pBdr>
              <w:rPr>
                <w:rFonts w:ascii="Century Gothic" w:eastAsia="Calibri" w:hAnsi="Century Gothic" w:cstheme="minorHAnsi"/>
                <w:color w:val="000000"/>
                <w:sz w:val="28"/>
                <w:szCs w:val="28"/>
              </w:rPr>
            </w:pPr>
            <w:r>
              <w:rPr>
                <w:rFonts w:ascii="Century Gothic" w:eastAsia="Calibri" w:hAnsi="Century Gothic" w:cstheme="minorBidi"/>
                <w:color w:val="000000" w:themeColor="text1"/>
                <w:sz w:val="28"/>
                <w:szCs w:val="28"/>
              </w:rPr>
              <w:t>High degree of computer literacy</w:t>
            </w:r>
            <w:r w:rsidR="00213B6A" w:rsidRPr="1AE80EBA">
              <w:rPr>
                <w:rFonts w:ascii="Century Gothic" w:eastAsia="Calibri" w:hAnsi="Century Gothic" w:cstheme="minorBidi"/>
                <w:color w:val="000000" w:themeColor="text1"/>
                <w:sz w:val="28"/>
                <w:szCs w:val="28"/>
              </w:rPr>
              <w:t>, including use of databases</w:t>
            </w:r>
            <w:r w:rsidR="51C5A4A5" w:rsidRPr="1AE80EBA">
              <w:rPr>
                <w:rFonts w:ascii="Century Gothic" w:eastAsia="Calibri" w:hAnsi="Century Gothic" w:cstheme="minorBidi"/>
                <w:color w:val="000000" w:themeColor="text1"/>
                <w:sz w:val="28"/>
                <w:szCs w:val="28"/>
              </w:rPr>
              <w:t xml:space="preserve"> and Microsoft </w:t>
            </w:r>
            <w:r w:rsidR="4458AE9C" w:rsidRPr="1AE80EBA">
              <w:rPr>
                <w:rFonts w:ascii="Century Gothic" w:eastAsia="Calibri" w:hAnsi="Century Gothic" w:cstheme="minorBidi"/>
                <w:color w:val="000000" w:themeColor="text1"/>
                <w:sz w:val="28"/>
                <w:szCs w:val="28"/>
              </w:rPr>
              <w:t>Office</w:t>
            </w:r>
            <w:r w:rsidR="00D06FA6">
              <w:rPr>
                <w:rFonts w:ascii="Century Gothic" w:eastAsia="Calibri" w:hAnsi="Century Gothic" w:cstheme="minorBidi"/>
                <w:color w:val="000000" w:themeColor="text1"/>
                <w:sz w:val="28"/>
                <w:szCs w:val="28"/>
              </w:rPr>
              <w:t xml:space="preserve"> packages</w:t>
            </w:r>
            <w:r w:rsidR="00B22831">
              <w:rPr>
                <w:rFonts w:ascii="Century Gothic" w:eastAsia="Calibri" w:hAnsi="Century Gothic" w:cstheme="minorBidi"/>
                <w:color w:val="000000" w:themeColor="text1"/>
                <w:sz w:val="28"/>
                <w:szCs w:val="28"/>
              </w:rPr>
              <w:t>.</w:t>
            </w:r>
          </w:p>
          <w:p w14:paraId="35E44806" w14:textId="23404AA2" w:rsidR="00DD1BEA" w:rsidRPr="00DD1BEA" w:rsidRDefault="00DD1BEA" w:rsidP="00DD1BEA">
            <w:pPr>
              <w:numPr>
                <w:ilvl w:val="0"/>
                <w:numId w:val="15"/>
              </w:numPr>
              <w:pBdr>
                <w:top w:val="nil"/>
                <w:left w:val="nil"/>
                <w:bottom w:val="nil"/>
                <w:right w:val="nil"/>
                <w:between w:val="nil"/>
              </w:pBdr>
              <w:rPr>
                <w:rFonts w:ascii="Century Gothic" w:eastAsia="Calibri" w:hAnsi="Century Gothic" w:cstheme="minorHAnsi"/>
                <w:color w:val="000000"/>
                <w:sz w:val="28"/>
                <w:szCs w:val="28"/>
              </w:rPr>
            </w:pPr>
            <w:r w:rsidRPr="00DD1BEA">
              <w:rPr>
                <w:rFonts w:ascii="Century Gothic" w:eastAsia="Calibri" w:hAnsi="Century Gothic" w:cstheme="minorHAnsi"/>
                <w:color w:val="000000"/>
                <w:sz w:val="28"/>
                <w:szCs w:val="28"/>
              </w:rPr>
              <w:lastRenderedPageBreak/>
              <w:t>Exceptional organi</w:t>
            </w:r>
            <w:r>
              <w:rPr>
                <w:rFonts w:ascii="Century Gothic" w:eastAsia="Calibri" w:hAnsi="Century Gothic" w:cstheme="minorHAnsi"/>
                <w:color w:val="000000"/>
                <w:sz w:val="28"/>
                <w:szCs w:val="28"/>
              </w:rPr>
              <w:t>s</w:t>
            </w:r>
            <w:r w:rsidRPr="00DD1BEA">
              <w:rPr>
                <w:rFonts w:ascii="Century Gothic" w:eastAsia="Calibri" w:hAnsi="Century Gothic" w:cstheme="minorHAnsi"/>
                <w:color w:val="000000"/>
                <w:sz w:val="28"/>
                <w:szCs w:val="28"/>
              </w:rPr>
              <w:t>ational and multitasking abilities to manage various aspects of volunteer coordination simultaneously.</w:t>
            </w:r>
          </w:p>
          <w:p w14:paraId="7F6C1D8B" w14:textId="73320D53" w:rsidR="00DD1BEA" w:rsidRDefault="00DD1BEA" w:rsidP="00DD1BEA">
            <w:pPr>
              <w:numPr>
                <w:ilvl w:val="0"/>
                <w:numId w:val="15"/>
              </w:numPr>
              <w:pBdr>
                <w:top w:val="nil"/>
                <w:left w:val="nil"/>
                <w:bottom w:val="nil"/>
                <w:right w:val="nil"/>
                <w:between w:val="nil"/>
              </w:pBdr>
              <w:rPr>
                <w:rFonts w:ascii="Century Gothic" w:eastAsia="Calibri" w:hAnsi="Century Gothic" w:cstheme="minorHAnsi"/>
                <w:color w:val="000000"/>
                <w:sz w:val="28"/>
                <w:szCs w:val="28"/>
              </w:rPr>
            </w:pPr>
            <w:r w:rsidRPr="00DD1BEA">
              <w:rPr>
                <w:rFonts w:ascii="Century Gothic" w:eastAsia="Calibri" w:hAnsi="Century Gothic" w:cstheme="minorHAnsi"/>
                <w:color w:val="000000"/>
                <w:sz w:val="28"/>
                <w:szCs w:val="28"/>
              </w:rPr>
              <w:t>Detail-orient</w:t>
            </w:r>
            <w:r w:rsidR="00E95D77">
              <w:rPr>
                <w:rFonts w:ascii="Century Gothic" w:eastAsia="Calibri" w:hAnsi="Century Gothic" w:cstheme="minorHAnsi"/>
                <w:color w:val="000000"/>
                <w:sz w:val="28"/>
                <w:szCs w:val="28"/>
              </w:rPr>
              <w:t>at</w:t>
            </w:r>
            <w:r w:rsidRPr="00DD1BEA">
              <w:rPr>
                <w:rFonts w:ascii="Century Gothic" w:eastAsia="Calibri" w:hAnsi="Century Gothic" w:cstheme="minorHAnsi"/>
                <w:color w:val="000000"/>
                <w:sz w:val="28"/>
                <w:szCs w:val="28"/>
              </w:rPr>
              <w:t>ed with a focus on maintaining accurate records and documentation.</w:t>
            </w:r>
          </w:p>
          <w:p w14:paraId="0A083386" w14:textId="1B2AF741" w:rsidR="009124F1" w:rsidRPr="001B217A" w:rsidRDefault="7516F53C" w:rsidP="55AB6858">
            <w:pPr>
              <w:numPr>
                <w:ilvl w:val="0"/>
                <w:numId w:val="15"/>
              </w:numPr>
              <w:pBdr>
                <w:top w:val="nil"/>
                <w:left w:val="nil"/>
                <w:bottom w:val="nil"/>
                <w:right w:val="nil"/>
                <w:between w:val="nil"/>
              </w:pBdr>
              <w:rPr>
                <w:rFonts w:ascii="Century Gothic" w:eastAsia="Calibri" w:hAnsi="Century Gothic" w:cstheme="minorBidi"/>
                <w:color w:val="000000"/>
                <w:sz w:val="28"/>
                <w:szCs w:val="28"/>
              </w:rPr>
            </w:pPr>
            <w:r w:rsidRPr="55AB6858">
              <w:rPr>
                <w:rFonts w:ascii="Century Gothic" w:eastAsia="Calibri" w:hAnsi="Century Gothic" w:cstheme="minorBidi"/>
                <w:color w:val="000000" w:themeColor="text1"/>
                <w:sz w:val="28"/>
                <w:szCs w:val="28"/>
              </w:rPr>
              <w:t>Proven problem-solving skills and the ability to handle challenges</w:t>
            </w:r>
            <w:r w:rsidR="2C9F5F4E" w:rsidRPr="55AB6858">
              <w:rPr>
                <w:rFonts w:ascii="Century Gothic" w:eastAsia="Calibri" w:hAnsi="Century Gothic" w:cstheme="minorBidi"/>
                <w:color w:val="000000" w:themeColor="text1"/>
                <w:sz w:val="28"/>
                <w:szCs w:val="28"/>
              </w:rPr>
              <w:t>.</w:t>
            </w:r>
            <w:r w:rsidRPr="55AB6858">
              <w:rPr>
                <w:rFonts w:ascii="Century Gothic" w:eastAsia="Calibri" w:hAnsi="Century Gothic" w:cstheme="minorBidi"/>
                <w:color w:val="000000" w:themeColor="text1"/>
                <w:sz w:val="28"/>
                <w:szCs w:val="28"/>
              </w:rPr>
              <w:t xml:space="preserve"> related to volunteer engagement with creativity and flexibility</w:t>
            </w:r>
            <w:r w:rsidR="7343247B" w:rsidRPr="55AB6858">
              <w:rPr>
                <w:rFonts w:ascii="Century Gothic" w:eastAsia="Calibri" w:hAnsi="Century Gothic" w:cstheme="minorBidi"/>
                <w:color w:val="000000" w:themeColor="text1"/>
                <w:sz w:val="28"/>
                <w:szCs w:val="28"/>
              </w:rPr>
              <w:t>.</w:t>
            </w:r>
          </w:p>
        </w:tc>
      </w:tr>
      <w:tr w:rsidR="00E203B9" w:rsidRPr="001B217A" w14:paraId="78BBF137" w14:textId="77777777" w:rsidTr="55AB6858">
        <w:tc>
          <w:tcPr>
            <w:tcW w:w="10280" w:type="dxa"/>
          </w:tcPr>
          <w:p w14:paraId="2B3B329B" w14:textId="77777777" w:rsidR="00E203B9" w:rsidRDefault="00E203B9">
            <w:pPr>
              <w:rPr>
                <w:rFonts w:ascii="Century Gothic" w:eastAsia="Calibri" w:hAnsi="Century Gothic" w:cstheme="minorHAnsi"/>
                <w:b/>
                <w:sz w:val="28"/>
                <w:szCs w:val="28"/>
              </w:rPr>
            </w:pPr>
            <w:r>
              <w:rPr>
                <w:rFonts w:ascii="Century Gothic" w:eastAsia="Calibri" w:hAnsi="Century Gothic" w:cstheme="minorHAnsi"/>
                <w:b/>
                <w:sz w:val="28"/>
                <w:szCs w:val="28"/>
              </w:rPr>
              <w:lastRenderedPageBreak/>
              <w:t>Desirable</w:t>
            </w:r>
          </w:p>
          <w:p w14:paraId="13E69850" w14:textId="67323A93" w:rsidR="00A5591A" w:rsidRDefault="246BD698" w:rsidP="55AB6858">
            <w:pPr>
              <w:pStyle w:val="ListParagraph"/>
              <w:numPr>
                <w:ilvl w:val="0"/>
                <w:numId w:val="17"/>
              </w:numPr>
              <w:rPr>
                <w:rFonts w:ascii="Century Gothic" w:eastAsia="Calibri" w:hAnsi="Century Gothic" w:cstheme="minorBidi"/>
                <w:sz w:val="28"/>
                <w:szCs w:val="28"/>
              </w:rPr>
            </w:pPr>
            <w:r w:rsidRPr="55AB6858">
              <w:rPr>
                <w:rFonts w:ascii="Century Gothic" w:eastAsia="Calibri" w:hAnsi="Century Gothic" w:cstheme="minorBidi"/>
                <w:color w:val="000000" w:themeColor="text1"/>
                <w:sz w:val="28"/>
                <w:szCs w:val="28"/>
              </w:rPr>
              <w:t>Previous experience of Charity Log or similar</w:t>
            </w:r>
            <w:r w:rsidR="4B3E3202" w:rsidRPr="55AB6858">
              <w:rPr>
                <w:rFonts w:ascii="Century Gothic" w:eastAsia="Calibri" w:hAnsi="Century Gothic" w:cstheme="minorBidi"/>
                <w:color w:val="000000" w:themeColor="text1"/>
                <w:sz w:val="28"/>
                <w:szCs w:val="28"/>
              </w:rPr>
              <w:t>.</w:t>
            </w:r>
          </w:p>
          <w:p w14:paraId="5073777E" w14:textId="64FCB21B" w:rsidR="00C23BCE" w:rsidRPr="00641D34" w:rsidRDefault="503D1F84" w:rsidP="3653E19D">
            <w:pPr>
              <w:pStyle w:val="ListParagraph"/>
              <w:numPr>
                <w:ilvl w:val="0"/>
                <w:numId w:val="17"/>
              </w:numPr>
              <w:rPr>
                <w:rFonts w:ascii="Century Gothic" w:eastAsia="Calibri" w:hAnsi="Century Gothic" w:cstheme="minorBidi"/>
                <w:sz w:val="28"/>
                <w:szCs w:val="28"/>
              </w:rPr>
            </w:pPr>
            <w:r w:rsidRPr="55AB6858">
              <w:rPr>
                <w:rFonts w:ascii="Century Gothic" w:eastAsia="Calibri" w:hAnsi="Century Gothic" w:cstheme="minorBidi"/>
                <w:sz w:val="28"/>
                <w:szCs w:val="28"/>
              </w:rPr>
              <w:t>Ability to develop promotional materials (preferably in Easy Read</w:t>
            </w:r>
            <w:r w:rsidR="1F10535B" w:rsidRPr="55AB6858">
              <w:rPr>
                <w:rFonts w:ascii="Century Gothic" w:eastAsia="Calibri" w:hAnsi="Century Gothic" w:cstheme="minorBidi"/>
                <w:sz w:val="28"/>
                <w:szCs w:val="28"/>
              </w:rPr>
              <w:t>. Training will be given</w:t>
            </w:r>
            <w:r w:rsidRPr="55AB6858">
              <w:rPr>
                <w:rFonts w:ascii="Century Gothic" w:eastAsia="Calibri" w:hAnsi="Century Gothic" w:cstheme="minorBidi"/>
                <w:sz w:val="28"/>
                <w:szCs w:val="28"/>
              </w:rPr>
              <w:t>)</w:t>
            </w:r>
            <w:r w:rsidR="34AEEE11" w:rsidRPr="55AB6858">
              <w:rPr>
                <w:rFonts w:ascii="Century Gothic" w:eastAsia="Calibri" w:hAnsi="Century Gothic" w:cstheme="minorBidi"/>
                <w:sz w:val="28"/>
                <w:szCs w:val="28"/>
              </w:rPr>
              <w:t>.</w:t>
            </w:r>
          </w:p>
        </w:tc>
      </w:tr>
      <w:tr w:rsidR="00DA2E35" w:rsidRPr="001B217A" w14:paraId="119AAC46" w14:textId="77777777" w:rsidTr="55AB6858">
        <w:tc>
          <w:tcPr>
            <w:tcW w:w="10280" w:type="dxa"/>
            <w:shd w:val="clear" w:color="auto" w:fill="213F95"/>
          </w:tcPr>
          <w:p w14:paraId="4CD13993" w14:textId="77777777" w:rsidR="00DA2E35" w:rsidRPr="001B217A" w:rsidRDefault="00213B6A">
            <w:pPr>
              <w:jc w:val="center"/>
              <w:rPr>
                <w:rFonts w:ascii="Century Gothic" w:eastAsia="Calibri" w:hAnsi="Century Gothic" w:cstheme="minorHAnsi"/>
                <w:b/>
                <w:color w:val="FFFFFF"/>
                <w:sz w:val="28"/>
                <w:szCs w:val="28"/>
              </w:rPr>
            </w:pPr>
            <w:r w:rsidRPr="001B217A">
              <w:rPr>
                <w:rFonts w:ascii="Century Gothic" w:eastAsia="Calibri" w:hAnsi="Century Gothic" w:cstheme="minorHAnsi"/>
                <w:b/>
                <w:color w:val="FFFFFF"/>
                <w:sz w:val="28"/>
                <w:szCs w:val="28"/>
              </w:rPr>
              <w:t>Knowledge</w:t>
            </w:r>
          </w:p>
        </w:tc>
      </w:tr>
      <w:tr w:rsidR="00DA2E35" w:rsidRPr="001B217A" w14:paraId="1FA9D4F1" w14:textId="77777777" w:rsidTr="55AB6858">
        <w:tc>
          <w:tcPr>
            <w:tcW w:w="10280" w:type="dxa"/>
          </w:tcPr>
          <w:p w14:paraId="75CFB42C" w14:textId="77777777" w:rsidR="00DA2E35" w:rsidRPr="0015223A" w:rsidRDefault="00213B6A">
            <w:pPr>
              <w:rPr>
                <w:rFonts w:ascii="Century Gothic" w:eastAsia="Calibri" w:hAnsi="Century Gothic" w:cstheme="minorHAnsi"/>
                <w:b/>
                <w:sz w:val="28"/>
                <w:szCs w:val="28"/>
              </w:rPr>
            </w:pPr>
            <w:r w:rsidRPr="0015223A">
              <w:rPr>
                <w:rFonts w:ascii="Century Gothic" w:eastAsia="Calibri" w:hAnsi="Century Gothic" w:cstheme="minorHAnsi"/>
                <w:b/>
                <w:sz w:val="28"/>
                <w:szCs w:val="28"/>
              </w:rPr>
              <w:t>Essential</w:t>
            </w:r>
          </w:p>
          <w:p w14:paraId="05761FAD" w14:textId="1C65B31A" w:rsidR="00DA2E35" w:rsidRPr="0015223A" w:rsidRDefault="4933180F" w:rsidP="55AB6858">
            <w:pPr>
              <w:numPr>
                <w:ilvl w:val="0"/>
                <w:numId w:val="15"/>
              </w:numPr>
              <w:pBdr>
                <w:top w:val="nil"/>
                <w:left w:val="nil"/>
                <w:bottom w:val="nil"/>
                <w:right w:val="nil"/>
                <w:between w:val="nil"/>
              </w:pBdr>
              <w:rPr>
                <w:rFonts w:ascii="Century Gothic" w:eastAsia="Calibri" w:hAnsi="Century Gothic" w:cstheme="minorBidi"/>
                <w:sz w:val="28"/>
                <w:szCs w:val="28"/>
              </w:rPr>
            </w:pPr>
            <w:r w:rsidRPr="55AB6858">
              <w:rPr>
                <w:rFonts w:ascii="Century Gothic" w:eastAsia="Calibri" w:hAnsi="Century Gothic" w:cstheme="minorBidi"/>
                <w:sz w:val="28"/>
                <w:szCs w:val="28"/>
              </w:rPr>
              <w:t xml:space="preserve">A commitment to promoting diversity and inclusion within the workplace and in </w:t>
            </w:r>
            <w:r w:rsidR="3339EEB8" w:rsidRPr="55AB6858">
              <w:rPr>
                <w:rFonts w:ascii="Century Gothic" w:eastAsia="Calibri" w:hAnsi="Century Gothic" w:cstheme="minorBidi"/>
                <w:sz w:val="28"/>
                <w:szCs w:val="28"/>
              </w:rPr>
              <w:t>all CASBA activities</w:t>
            </w:r>
            <w:r w:rsidRPr="55AB6858">
              <w:rPr>
                <w:rFonts w:ascii="Century Gothic" w:eastAsia="Calibri" w:hAnsi="Century Gothic" w:cstheme="minorBidi"/>
                <w:sz w:val="28"/>
                <w:szCs w:val="28"/>
              </w:rPr>
              <w:t>.</w:t>
            </w:r>
          </w:p>
        </w:tc>
      </w:tr>
      <w:tr w:rsidR="00DA2E35" w:rsidRPr="001B217A" w14:paraId="62A4184B" w14:textId="77777777" w:rsidTr="55AB6858">
        <w:tc>
          <w:tcPr>
            <w:tcW w:w="10280" w:type="dxa"/>
            <w:shd w:val="clear" w:color="auto" w:fill="213F95"/>
          </w:tcPr>
          <w:p w14:paraId="022BBAA6" w14:textId="15AE77B1" w:rsidR="00DA2E35" w:rsidRPr="001B217A" w:rsidRDefault="00DA2E35">
            <w:pPr>
              <w:jc w:val="center"/>
              <w:rPr>
                <w:rFonts w:ascii="Century Gothic" w:eastAsia="Calibri" w:hAnsi="Century Gothic" w:cstheme="minorHAnsi"/>
                <w:b/>
                <w:color w:val="FFFFFF"/>
                <w:sz w:val="28"/>
                <w:szCs w:val="28"/>
              </w:rPr>
            </w:pPr>
          </w:p>
        </w:tc>
      </w:tr>
    </w:tbl>
    <w:p w14:paraId="3D9EF240" w14:textId="77777777" w:rsidR="00DA2E35" w:rsidRPr="001B217A" w:rsidRDefault="00DA2E35">
      <w:pPr>
        <w:rPr>
          <w:rFonts w:ascii="Century Gothic" w:eastAsia="Calibri" w:hAnsi="Century Gothic" w:cstheme="minorHAnsi"/>
          <w:sz w:val="28"/>
          <w:szCs w:val="28"/>
        </w:rPr>
      </w:pPr>
    </w:p>
    <w:sectPr w:rsidR="00DA2E35" w:rsidRPr="001B217A" w:rsidSect="009124F1">
      <w:headerReference w:type="default" r:id="rId12"/>
      <w:footerReference w:type="default" r:id="rId13"/>
      <w:pgSz w:w="11907" w:h="16840"/>
      <w:pgMar w:top="2023" w:right="992" w:bottom="1304" w:left="851" w:header="56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7961" w14:textId="77777777" w:rsidR="00A44CE8" w:rsidRDefault="00A44CE8">
      <w:r>
        <w:separator/>
      </w:r>
    </w:p>
  </w:endnote>
  <w:endnote w:type="continuationSeparator" w:id="0">
    <w:p w14:paraId="1F348AD5" w14:textId="77777777" w:rsidR="00A44CE8" w:rsidRDefault="00A44CE8">
      <w:r>
        <w:continuationSeparator/>
      </w:r>
    </w:p>
  </w:endnote>
  <w:endnote w:type="continuationNotice" w:id="1">
    <w:p w14:paraId="5EBF0C44" w14:textId="77777777" w:rsidR="00A44CE8" w:rsidRDefault="00A44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61F1" w14:textId="77777777" w:rsidR="00DA2E35" w:rsidRDefault="00213B6A">
    <w:pPr>
      <w:pBdr>
        <w:top w:val="single" w:sz="24" w:space="1" w:color="622423"/>
        <w:left w:val="nil"/>
        <w:bottom w:val="nil"/>
        <w:right w:val="nil"/>
        <w:between w:val="nil"/>
      </w:pBdr>
      <w:tabs>
        <w:tab w:val="center" w:pos="4320"/>
        <w:tab w:val="right" w:pos="8640"/>
        <w:tab w:val="right" w:pos="8505"/>
      </w:tabs>
      <w:rPr>
        <w:rFonts w:ascii="Calibri" w:eastAsia="Calibri" w:hAnsi="Calibri" w:cs="Calibri"/>
        <w:color w:val="000000"/>
        <w:sz w:val="22"/>
        <w:szCs w:val="22"/>
      </w:rPr>
    </w:pPr>
    <w:r>
      <w:rPr>
        <w:rFonts w:ascii="Calibri" w:eastAsia="Calibri" w:hAnsi="Calibri" w:cs="Calibri"/>
        <w:color w:val="000000"/>
        <w:sz w:val="22"/>
        <w:szCs w:val="22"/>
      </w:rPr>
      <w:tab/>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B03374">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6FAE2241" w14:textId="77777777" w:rsidR="00DA2E35" w:rsidRDefault="00DA2E35">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22AE" w14:textId="77777777" w:rsidR="00A44CE8" w:rsidRDefault="00A44CE8">
      <w:r>
        <w:separator/>
      </w:r>
    </w:p>
  </w:footnote>
  <w:footnote w:type="continuationSeparator" w:id="0">
    <w:p w14:paraId="311166E0" w14:textId="77777777" w:rsidR="00A44CE8" w:rsidRDefault="00A44CE8">
      <w:r>
        <w:continuationSeparator/>
      </w:r>
    </w:p>
  </w:footnote>
  <w:footnote w:type="continuationNotice" w:id="1">
    <w:p w14:paraId="58383FBD" w14:textId="77777777" w:rsidR="00A44CE8" w:rsidRDefault="00A44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4DDA" w14:textId="085E22DF" w:rsidR="00DA2E35" w:rsidRDefault="001B217A" w:rsidP="009124F1">
    <w:pPr>
      <w:pBdr>
        <w:top w:val="nil"/>
        <w:left w:val="nil"/>
        <w:bottom w:val="nil"/>
        <w:right w:val="nil"/>
        <w:between w:val="nil"/>
      </w:pBdr>
      <w:tabs>
        <w:tab w:val="center" w:pos="4320"/>
        <w:tab w:val="right" w:pos="8640"/>
      </w:tabs>
      <w:rPr>
        <w:rFonts w:ascii="Arial" w:eastAsia="Arial" w:hAnsi="Arial" w:cs="Arial"/>
        <w:b/>
        <w:color w:val="213F95"/>
        <w:sz w:val="32"/>
        <w:szCs w:val="32"/>
      </w:rPr>
    </w:pPr>
    <w:r>
      <w:rPr>
        <w:noProof/>
      </w:rPr>
      <w:drawing>
        <wp:inline distT="0" distB="0" distL="0" distR="0" wp14:anchorId="77684C43" wp14:editId="24902A07">
          <wp:extent cx="1050048" cy="866775"/>
          <wp:effectExtent l="0" t="0" r="0" b="0"/>
          <wp:docPr id="1636343614" name="Picture 1636343614" descr="A picture containing clipart, text, graphics,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43614" name="Picture 2" descr="A picture containing clipart, text, graphics,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620" cy="87385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032B"/>
    <w:multiLevelType w:val="hybridMultilevel"/>
    <w:tmpl w:val="15526C68"/>
    <w:lvl w:ilvl="0" w:tplc="4E9C2A3A">
      <w:start w:val="1"/>
      <w:numFmt w:val="bullet"/>
      <w:lvlText w:val=""/>
      <w:lvlJc w:val="left"/>
      <w:pPr>
        <w:ind w:left="720" w:hanging="360"/>
      </w:pPr>
      <w:rPr>
        <w:rFonts w:ascii="Symbol" w:hAnsi="Symbol" w:hint="default"/>
      </w:rPr>
    </w:lvl>
    <w:lvl w:ilvl="1" w:tplc="5C8E255A">
      <w:start w:val="1"/>
      <w:numFmt w:val="bullet"/>
      <w:lvlText w:val="o"/>
      <w:lvlJc w:val="left"/>
      <w:pPr>
        <w:ind w:left="1440" w:hanging="360"/>
      </w:pPr>
      <w:rPr>
        <w:rFonts w:ascii="Courier New" w:hAnsi="Courier New" w:hint="default"/>
      </w:rPr>
    </w:lvl>
    <w:lvl w:ilvl="2" w:tplc="7262A95C">
      <w:start w:val="1"/>
      <w:numFmt w:val="bullet"/>
      <w:lvlText w:val=""/>
      <w:lvlJc w:val="left"/>
      <w:pPr>
        <w:ind w:left="2160" w:hanging="360"/>
      </w:pPr>
      <w:rPr>
        <w:rFonts w:ascii="Wingdings" w:hAnsi="Wingdings" w:hint="default"/>
      </w:rPr>
    </w:lvl>
    <w:lvl w:ilvl="3" w:tplc="BF5A8C80">
      <w:start w:val="1"/>
      <w:numFmt w:val="bullet"/>
      <w:lvlText w:val=""/>
      <w:lvlJc w:val="left"/>
      <w:pPr>
        <w:ind w:left="2880" w:hanging="360"/>
      </w:pPr>
      <w:rPr>
        <w:rFonts w:ascii="Symbol" w:hAnsi="Symbol" w:hint="default"/>
      </w:rPr>
    </w:lvl>
    <w:lvl w:ilvl="4" w:tplc="7228E970">
      <w:start w:val="1"/>
      <w:numFmt w:val="bullet"/>
      <w:lvlText w:val="o"/>
      <w:lvlJc w:val="left"/>
      <w:pPr>
        <w:ind w:left="3600" w:hanging="360"/>
      </w:pPr>
      <w:rPr>
        <w:rFonts w:ascii="Courier New" w:hAnsi="Courier New" w:hint="default"/>
      </w:rPr>
    </w:lvl>
    <w:lvl w:ilvl="5" w:tplc="2F2899E8">
      <w:start w:val="1"/>
      <w:numFmt w:val="bullet"/>
      <w:lvlText w:val=""/>
      <w:lvlJc w:val="left"/>
      <w:pPr>
        <w:ind w:left="4320" w:hanging="360"/>
      </w:pPr>
      <w:rPr>
        <w:rFonts w:ascii="Wingdings" w:hAnsi="Wingdings" w:hint="default"/>
      </w:rPr>
    </w:lvl>
    <w:lvl w:ilvl="6" w:tplc="F77E37B0">
      <w:start w:val="1"/>
      <w:numFmt w:val="bullet"/>
      <w:lvlText w:val=""/>
      <w:lvlJc w:val="left"/>
      <w:pPr>
        <w:ind w:left="5040" w:hanging="360"/>
      </w:pPr>
      <w:rPr>
        <w:rFonts w:ascii="Symbol" w:hAnsi="Symbol" w:hint="default"/>
      </w:rPr>
    </w:lvl>
    <w:lvl w:ilvl="7" w:tplc="D2BC03FC">
      <w:start w:val="1"/>
      <w:numFmt w:val="bullet"/>
      <w:lvlText w:val="o"/>
      <w:lvlJc w:val="left"/>
      <w:pPr>
        <w:ind w:left="5760" w:hanging="360"/>
      </w:pPr>
      <w:rPr>
        <w:rFonts w:ascii="Courier New" w:hAnsi="Courier New" w:hint="default"/>
      </w:rPr>
    </w:lvl>
    <w:lvl w:ilvl="8" w:tplc="36D87EE8">
      <w:start w:val="1"/>
      <w:numFmt w:val="bullet"/>
      <w:lvlText w:val=""/>
      <w:lvlJc w:val="left"/>
      <w:pPr>
        <w:ind w:left="6480" w:hanging="360"/>
      </w:pPr>
      <w:rPr>
        <w:rFonts w:ascii="Wingdings" w:hAnsi="Wingdings" w:hint="default"/>
      </w:rPr>
    </w:lvl>
  </w:abstractNum>
  <w:abstractNum w:abstractNumId="1" w15:restartNumberingAfterBreak="0">
    <w:nsid w:val="06FA6437"/>
    <w:multiLevelType w:val="multilevel"/>
    <w:tmpl w:val="ACBE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F72A"/>
    <w:multiLevelType w:val="multilevel"/>
    <w:tmpl w:val="0C24338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D94F92"/>
    <w:multiLevelType w:val="hybridMultilevel"/>
    <w:tmpl w:val="D1483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D33DED"/>
    <w:multiLevelType w:val="multilevel"/>
    <w:tmpl w:val="6414E990"/>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BFF630"/>
    <w:multiLevelType w:val="multilevel"/>
    <w:tmpl w:val="17905AF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F8872C"/>
    <w:multiLevelType w:val="hybridMultilevel"/>
    <w:tmpl w:val="3D182056"/>
    <w:lvl w:ilvl="0" w:tplc="0B44A98E">
      <w:start w:val="1"/>
      <w:numFmt w:val="bullet"/>
      <w:lvlText w:val=""/>
      <w:lvlJc w:val="left"/>
      <w:pPr>
        <w:ind w:left="720" w:hanging="360"/>
      </w:pPr>
      <w:rPr>
        <w:rFonts w:ascii="Symbol" w:hAnsi="Symbol" w:hint="default"/>
      </w:rPr>
    </w:lvl>
    <w:lvl w:ilvl="1" w:tplc="59BC0276">
      <w:start w:val="1"/>
      <w:numFmt w:val="bullet"/>
      <w:lvlText w:val="o"/>
      <w:lvlJc w:val="left"/>
      <w:pPr>
        <w:ind w:left="1440" w:hanging="360"/>
      </w:pPr>
      <w:rPr>
        <w:rFonts w:ascii="Courier New" w:hAnsi="Courier New" w:hint="default"/>
      </w:rPr>
    </w:lvl>
    <w:lvl w:ilvl="2" w:tplc="AEE40B48">
      <w:start w:val="1"/>
      <w:numFmt w:val="bullet"/>
      <w:lvlText w:val=""/>
      <w:lvlJc w:val="left"/>
      <w:pPr>
        <w:ind w:left="2160" w:hanging="360"/>
      </w:pPr>
      <w:rPr>
        <w:rFonts w:ascii="Wingdings" w:hAnsi="Wingdings" w:hint="default"/>
      </w:rPr>
    </w:lvl>
    <w:lvl w:ilvl="3" w:tplc="0C126AB4">
      <w:start w:val="1"/>
      <w:numFmt w:val="bullet"/>
      <w:lvlText w:val=""/>
      <w:lvlJc w:val="left"/>
      <w:pPr>
        <w:ind w:left="2880" w:hanging="360"/>
      </w:pPr>
      <w:rPr>
        <w:rFonts w:ascii="Symbol" w:hAnsi="Symbol" w:hint="default"/>
      </w:rPr>
    </w:lvl>
    <w:lvl w:ilvl="4" w:tplc="D7CAF2B2">
      <w:start w:val="1"/>
      <w:numFmt w:val="bullet"/>
      <w:lvlText w:val="o"/>
      <w:lvlJc w:val="left"/>
      <w:pPr>
        <w:ind w:left="3600" w:hanging="360"/>
      </w:pPr>
      <w:rPr>
        <w:rFonts w:ascii="Courier New" w:hAnsi="Courier New" w:hint="default"/>
      </w:rPr>
    </w:lvl>
    <w:lvl w:ilvl="5" w:tplc="597EA84E">
      <w:start w:val="1"/>
      <w:numFmt w:val="bullet"/>
      <w:lvlText w:val=""/>
      <w:lvlJc w:val="left"/>
      <w:pPr>
        <w:ind w:left="4320" w:hanging="360"/>
      </w:pPr>
      <w:rPr>
        <w:rFonts w:ascii="Wingdings" w:hAnsi="Wingdings" w:hint="default"/>
      </w:rPr>
    </w:lvl>
    <w:lvl w:ilvl="6" w:tplc="22081402">
      <w:start w:val="1"/>
      <w:numFmt w:val="bullet"/>
      <w:lvlText w:val=""/>
      <w:lvlJc w:val="left"/>
      <w:pPr>
        <w:ind w:left="5040" w:hanging="360"/>
      </w:pPr>
      <w:rPr>
        <w:rFonts w:ascii="Symbol" w:hAnsi="Symbol" w:hint="default"/>
      </w:rPr>
    </w:lvl>
    <w:lvl w:ilvl="7" w:tplc="D59A041E">
      <w:start w:val="1"/>
      <w:numFmt w:val="bullet"/>
      <w:lvlText w:val="o"/>
      <w:lvlJc w:val="left"/>
      <w:pPr>
        <w:ind w:left="5760" w:hanging="360"/>
      </w:pPr>
      <w:rPr>
        <w:rFonts w:ascii="Courier New" w:hAnsi="Courier New" w:hint="default"/>
      </w:rPr>
    </w:lvl>
    <w:lvl w:ilvl="8" w:tplc="45ECD5EC">
      <w:start w:val="1"/>
      <w:numFmt w:val="bullet"/>
      <w:lvlText w:val=""/>
      <w:lvlJc w:val="left"/>
      <w:pPr>
        <w:ind w:left="6480" w:hanging="360"/>
      </w:pPr>
      <w:rPr>
        <w:rFonts w:ascii="Wingdings" w:hAnsi="Wingdings" w:hint="default"/>
      </w:rPr>
    </w:lvl>
  </w:abstractNum>
  <w:abstractNum w:abstractNumId="7" w15:restartNumberingAfterBreak="0">
    <w:nsid w:val="215B47BA"/>
    <w:multiLevelType w:val="multilevel"/>
    <w:tmpl w:val="CF0A6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21D7A73"/>
    <w:multiLevelType w:val="multilevel"/>
    <w:tmpl w:val="DD3C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AB414A"/>
    <w:multiLevelType w:val="multilevel"/>
    <w:tmpl w:val="E7C8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342CBB"/>
    <w:multiLevelType w:val="hybridMultilevel"/>
    <w:tmpl w:val="B71E946C"/>
    <w:lvl w:ilvl="0" w:tplc="5AB072E8">
      <w:start w:val="1"/>
      <w:numFmt w:val="bullet"/>
      <w:lvlText w:val=""/>
      <w:lvlJc w:val="left"/>
      <w:pPr>
        <w:ind w:left="720" w:hanging="360"/>
      </w:pPr>
      <w:rPr>
        <w:rFonts w:ascii="Symbol" w:hAnsi="Symbol" w:hint="default"/>
      </w:rPr>
    </w:lvl>
    <w:lvl w:ilvl="1" w:tplc="BD74805C">
      <w:start w:val="1"/>
      <w:numFmt w:val="bullet"/>
      <w:lvlText w:val="o"/>
      <w:lvlJc w:val="left"/>
      <w:pPr>
        <w:ind w:left="1440" w:hanging="360"/>
      </w:pPr>
      <w:rPr>
        <w:rFonts w:ascii="Courier New" w:hAnsi="Courier New" w:hint="default"/>
      </w:rPr>
    </w:lvl>
    <w:lvl w:ilvl="2" w:tplc="F23C7B32">
      <w:start w:val="1"/>
      <w:numFmt w:val="bullet"/>
      <w:lvlText w:val=""/>
      <w:lvlJc w:val="left"/>
      <w:pPr>
        <w:ind w:left="2160" w:hanging="360"/>
      </w:pPr>
      <w:rPr>
        <w:rFonts w:ascii="Wingdings" w:hAnsi="Wingdings" w:hint="default"/>
      </w:rPr>
    </w:lvl>
    <w:lvl w:ilvl="3" w:tplc="A474A3F6">
      <w:start w:val="1"/>
      <w:numFmt w:val="bullet"/>
      <w:lvlText w:val=""/>
      <w:lvlJc w:val="left"/>
      <w:pPr>
        <w:ind w:left="2880" w:hanging="360"/>
      </w:pPr>
      <w:rPr>
        <w:rFonts w:ascii="Symbol" w:hAnsi="Symbol" w:hint="default"/>
      </w:rPr>
    </w:lvl>
    <w:lvl w:ilvl="4" w:tplc="947A9C3C">
      <w:start w:val="1"/>
      <w:numFmt w:val="bullet"/>
      <w:lvlText w:val="o"/>
      <w:lvlJc w:val="left"/>
      <w:pPr>
        <w:ind w:left="3600" w:hanging="360"/>
      </w:pPr>
      <w:rPr>
        <w:rFonts w:ascii="Courier New" w:hAnsi="Courier New" w:hint="default"/>
      </w:rPr>
    </w:lvl>
    <w:lvl w:ilvl="5" w:tplc="18943C22">
      <w:start w:val="1"/>
      <w:numFmt w:val="bullet"/>
      <w:lvlText w:val=""/>
      <w:lvlJc w:val="left"/>
      <w:pPr>
        <w:ind w:left="4320" w:hanging="360"/>
      </w:pPr>
      <w:rPr>
        <w:rFonts w:ascii="Wingdings" w:hAnsi="Wingdings" w:hint="default"/>
      </w:rPr>
    </w:lvl>
    <w:lvl w:ilvl="6" w:tplc="6A4ECE88">
      <w:start w:val="1"/>
      <w:numFmt w:val="bullet"/>
      <w:lvlText w:val=""/>
      <w:lvlJc w:val="left"/>
      <w:pPr>
        <w:ind w:left="5040" w:hanging="360"/>
      </w:pPr>
      <w:rPr>
        <w:rFonts w:ascii="Symbol" w:hAnsi="Symbol" w:hint="default"/>
      </w:rPr>
    </w:lvl>
    <w:lvl w:ilvl="7" w:tplc="B3EE4EE2">
      <w:start w:val="1"/>
      <w:numFmt w:val="bullet"/>
      <w:lvlText w:val="o"/>
      <w:lvlJc w:val="left"/>
      <w:pPr>
        <w:ind w:left="5760" w:hanging="360"/>
      </w:pPr>
      <w:rPr>
        <w:rFonts w:ascii="Courier New" w:hAnsi="Courier New" w:hint="default"/>
      </w:rPr>
    </w:lvl>
    <w:lvl w:ilvl="8" w:tplc="B088DD3E">
      <w:start w:val="1"/>
      <w:numFmt w:val="bullet"/>
      <w:lvlText w:val=""/>
      <w:lvlJc w:val="left"/>
      <w:pPr>
        <w:ind w:left="6480" w:hanging="360"/>
      </w:pPr>
      <w:rPr>
        <w:rFonts w:ascii="Wingdings" w:hAnsi="Wingdings" w:hint="default"/>
      </w:rPr>
    </w:lvl>
  </w:abstractNum>
  <w:abstractNum w:abstractNumId="11" w15:restartNumberingAfterBreak="0">
    <w:nsid w:val="380F55D5"/>
    <w:multiLevelType w:val="hybridMultilevel"/>
    <w:tmpl w:val="0C602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90067D"/>
    <w:multiLevelType w:val="hybridMultilevel"/>
    <w:tmpl w:val="1E1C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D4A47"/>
    <w:multiLevelType w:val="multilevel"/>
    <w:tmpl w:val="9CB42B0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5B0BDF"/>
    <w:multiLevelType w:val="multilevel"/>
    <w:tmpl w:val="48401B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231EF5"/>
    <w:multiLevelType w:val="hybridMultilevel"/>
    <w:tmpl w:val="E9AC1066"/>
    <w:lvl w:ilvl="0" w:tplc="7D5A59A8">
      <w:start w:val="1"/>
      <w:numFmt w:val="bullet"/>
      <w:lvlText w:val=""/>
      <w:lvlJc w:val="left"/>
      <w:pPr>
        <w:ind w:left="720" w:hanging="360"/>
      </w:pPr>
      <w:rPr>
        <w:rFonts w:ascii="Symbol" w:hAnsi="Symbol" w:hint="default"/>
      </w:rPr>
    </w:lvl>
    <w:lvl w:ilvl="1" w:tplc="EAD49022">
      <w:start w:val="1"/>
      <w:numFmt w:val="bullet"/>
      <w:lvlText w:val="o"/>
      <w:lvlJc w:val="left"/>
      <w:pPr>
        <w:ind w:left="1440" w:hanging="360"/>
      </w:pPr>
      <w:rPr>
        <w:rFonts w:ascii="Courier New" w:hAnsi="Courier New" w:hint="default"/>
      </w:rPr>
    </w:lvl>
    <w:lvl w:ilvl="2" w:tplc="03E0EC0E">
      <w:start w:val="1"/>
      <w:numFmt w:val="bullet"/>
      <w:lvlText w:val=""/>
      <w:lvlJc w:val="left"/>
      <w:pPr>
        <w:ind w:left="2160" w:hanging="360"/>
      </w:pPr>
      <w:rPr>
        <w:rFonts w:ascii="Wingdings" w:hAnsi="Wingdings" w:hint="default"/>
      </w:rPr>
    </w:lvl>
    <w:lvl w:ilvl="3" w:tplc="5302C416">
      <w:start w:val="1"/>
      <w:numFmt w:val="bullet"/>
      <w:lvlText w:val=""/>
      <w:lvlJc w:val="left"/>
      <w:pPr>
        <w:ind w:left="2880" w:hanging="360"/>
      </w:pPr>
      <w:rPr>
        <w:rFonts w:ascii="Symbol" w:hAnsi="Symbol" w:hint="default"/>
      </w:rPr>
    </w:lvl>
    <w:lvl w:ilvl="4" w:tplc="18D4F222">
      <w:start w:val="1"/>
      <w:numFmt w:val="bullet"/>
      <w:lvlText w:val="o"/>
      <w:lvlJc w:val="left"/>
      <w:pPr>
        <w:ind w:left="3600" w:hanging="360"/>
      </w:pPr>
      <w:rPr>
        <w:rFonts w:ascii="Courier New" w:hAnsi="Courier New" w:hint="default"/>
      </w:rPr>
    </w:lvl>
    <w:lvl w:ilvl="5" w:tplc="93DA8F86">
      <w:start w:val="1"/>
      <w:numFmt w:val="bullet"/>
      <w:lvlText w:val=""/>
      <w:lvlJc w:val="left"/>
      <w:pPr>
        <w:ind w:left="4320" w:hanging="360"/>
      </w:pPr>
      <w:rPr>
        <w:rFonts w:ascii="Wingdings" w:hAnsi="Wingdings" w:hint="default"/>
      </w:rPr>
    </w:lvl>
    <w:lvl w:ilvl="6" w:tplc="AE44F790">
      <w:start w:val="1"/>
      <w:numFmt w:val="bullet"/>
      <w:lvlText w:val=""/>
      <w:lvlJc w:val="left"/>
      <w:pPr>
        <w:ind w:left="5040" w:hanging="360"/>
      </w:pPr>
      <w:rPr>
        <w:rFonts w:ascii="Symbol" w:hAnsi="Symbol" w:hint="default"/>
      </w:rPr>
    </w:lvl>
    <w:lvl w:ilvl="7" w:tplc="EA5677C8">
      <w:start w:val="1"/>
      <w:numFmt w:val="bullet"/>
      <w:lvlText w:val="o"/>
      <w:lvlJc w:val="left"/>
      <w:pPr>
        <w:ind w:left="5760" w:hanging="360"/>
      </w:pPr>
      <w:rPr>
        <w:rFonts w:ascii="Courier New" w:hAnsi="Courier New" w:hint="default"/>
      </w:rPr>
    </w:lvl>
    <w:lvl w:ilvl="8" w:tplc="902ECC68">
      <w:start w:val="1"/>
      <w:numFmt w:val="bullet"/>
      <w:lvlText w:val=""/>
      <w:lvlJc w:val="left"/>
      <w:pPr>
        <w:ind w:left="6480" w:hanging="360"/>
      </w:pPr>
      <w:rPr>
        <w:rFonts w:ascii="Wingdings" w:hAnsi="Wingdings" w:hint="default"/>
      </w:rPr>
    </w:lvl>
  </w:abstractNum>
  <w:abstractNum w:abstractNumId="16" w15:restartNumberingAfterBreak="0">
    <w:nsid w:val="64AC6A56"/>
    <w:multiLevelType w:val="hybridMultilevel"/>
    <w:tmpl w:val="8A20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97C12"/>
    <w:multiLevelType w:val="hybridMultilevel"/>
    <w:tmpl w:val="EEE6B240"/>
    <w:lvl w:ilvl="0" w:tplc="E99A7944">
      <w:start w:val="1"/>
      <w:numFmt w:val="bullet"/>
      <w:lvlText w:val=""/>
      <w:lvlJc w:val="left"/>
      <w:pPr>
        <w:ind w:left="720" w:hanging="360"/>
      </w:pPr>
      <w:rPr>
        <w:rFonts w:ascii="Symbol" w:hAnsi="Symbol" w:hint="default"/>
      </w:rPr>
    </w:lvl>
    <w:lvl w:ilvl="1" w:tplc="AC32AC9A">
      <w:start w:val="1"/>
      <w:numFmt w:val="bullet"/>
      <w:lvlText w:val="●"/>
      <w:lvlJc w:val="left"/>
      <w:pPr>
        <w:ind w:left="720" w:hanging="360"/>
      </w:pPr>
      <w:rPr>
        <w:rFonts w:ascii="Noto Sans Symbols" w:hAnsi="Noto Sans Symbols" w:hint="default"/>
      </w:rPr>
    </w:lvl>
    <w:lvl w:ilvl="2" w:tplc="2B9EBB12">
      <w:start w:val="1"/>
      <w:numFmt w:val="bullet"/>
      <w:lvlText w:val=""/>
      <w:lvlJc w:val="left"/>
      <w:pPr>
        <w:ind w:left="2160" w:hanging="360"/>
      </w:pPr>
      <w:rPr>
        <w:rFonts w:ascii="Wingdings" w:hAnsi="Wingdings" w:hint="default"/>
      </w:rPr>
    </w:lvl>
    <w:lvl w:ilvl="3" w:tplc="44F841F2">
      <w:start w:val="1"/>
      <w:numFmt w:val="bullet"/>
      <w:lvlText w:val=""/>
      <w:lvlJc w:val="left"/>
      <w:pPr>
        <w:ind w:left="2880" w:hanging="360"/>
      </w:pPr>
      <w:rPr>
        <w:rFonts w:ascii="Symbol" w:hAnsi="Symbol" w:hint="default"/>
      </w:rPr>
    </w:lvl>
    <w:lvl w:ilvl="4" w:tplc="3DC62C96">
      <w:start w:val="1"/>
      <w:numFmt w:val="bullet"/>
      <w:lvlText w:val="o"/>
      <w:lvlJc w:val="left"/>
      <w:pPr>
        <w:ind w:left="3600" w:hanging="360"/>
      </w:pPr>
      <w:rPr>
        <w:rFonts w:ascii="Courier New" w:hAnsi="Courier New" w:hint="default"/>
      </w:rPr>
    </w:lvl>
    <w:lvl w:ilvl="5" w:tplc="CEBEFD8A">
      <w:start w:val="1"/>
      <w:numFmt w:val="bullet"/>
      <w:lvlText w:val=""/>
      <w:lvlJc w:val="left"/>
      <w:pPr>
        <w:ind w:left="4320" w:hanging="360"/>
      </w:pPr>
      <w:rPr>
        <w:rFonts w:ascii="Wingdings" w:hAnsi="Wingdings" w:hint="default"/>
      </w:rPr>
    </w:lvl>
    <w:lvl w:ilvl="6" w:tplc="465473FE">
      <w:start w:val="1"/>
      <w:numFmt w:val="bullet"/>
      <w:lvlText w:val=""/>
      <w:lvlJc w:val="left"/>
      <w:pPr>
        <w:ind w:left="5040" w:hanging="360"/>
      </w:pPr>
      <w:rPr>
        <w:rFonts w:ascii="Symbol" w:hAnsi="Symbol" w:hint="default"/>
      </w:rPr>
    </w:lvl>
    <w:lvl w:ilvl="7" w:tplc="65365908">
      <w:start w:val="1"/>
      <w:numFmt w:val="bullet"/>
      <w:lvlText w:val="o"/>
      <w:lvlJc w:val="left"/>
      <w:pPr>
        <w:ind w:left="5760" w:hanging="360"/>
      </w:pPr>
      <w:rPr>
        <w:rFonts w:ascii="Courier New" w:hAnsi="Courier New" w:hint="default"/>
      </w:rPr>
    </w:lvl>
    <w:lvl w:ilvl="8" w:tplc="11B220FA">
      <w:start w:val="1"/>
      <w:numFmt w:val="bullet"/>
      <w:lvlText w:val=""/>
      <w:lvlJc w:val="left"/>
      <w:pPr>
        <w:ind w:left="6480" w:hanging="360"/>
      </w:pPr>
      <w:rPr>
        <w:rFonts w:ascii="Wingdings" w:hAnsi="Wingdings" w:hint="default"/>
      </w:rPr>
    </w:lvl>
  </w:abstractNum>
  <w:abstractNum w:abstractNumId="18" w15:restartNumberingAfterBreak="0">
    <w:nsid w:val="704D2C0A"/>
    <w:multiLevelType w:val="hybridMultilevel"/>
    <w:tmpl w:val="00C27890"/>
    <w:lvl w:ilvl="0" w:tplc="A43C19E6">
      <w:start w:val="1"/>
      <w:numFmt w:val="bullet"/>
      <w:lvlText w:val=""/>
      <w:lvlJc w:val="left"/>
      <w:pPr>
        <w:ind w:left="720" w:hanging="360"/>
      </w:pPr>
      <w:rPr>
        <w:rFonts w:ascii="Symbol" w:hAnsi="Symbol" w:hint="default"/>
      </w:rPr>
    </w:lvl>
    <w:lvl w:ilvl="1" w:tplc="0AAE20B0">
      <w:start w:val="1"/>
      <w:numFmt w:val="bullet"/>
      <w:lvlText w:val="●"/>
      <w:lvlJc w:val="left"/>
      <w:pPr>
        <w:ind w:left="720" w:hanging="360"/>
      </w:pPr>
      <w:rPr>
        <w:rFonts w:ascii="Noto Sans Symbols" w:hAnsi="Noto Sans Symbols" w:hint="default"/>
      </w:rPr>
    </w:lvl>
    <w:lvl w:ilvl="2" w:tplc="7632C5A0">
      <w:start w:val="1"/>
      <w:numFmt w:val="bullet"/>
      <w:lvlText w:val=""/>
      <w:lvlJc w:val="left"/>
      <w:pPr>
        <w:ind w:left="2160" w:hanging="360"/>
      </w:pPr>
      <w:rPr>
        <w:rFonts w:ascii="Wingdings" w:hAnsi="Wingdings" w:hint="default"/>
      </w:rPr>
    </w:lvl>
    <w:lvl w:ilvl="3" w:tplc="44529186">
      <w:start w:val="1"/>
      <w:numFmt w:val="bullet"/>
      <w:lvlText w:val=""/>
      <w:lvlJc w:val="left"/>
      <w:pPr>
        <w:ind w:left="2880" w:hanging="360"/>
      </w:pPr>
      <w:rPr>
        <w:rFonts w:ascii="Symbol" w:hAnsi="Symbol" w:hint="default"/>
      </w:rPr>
    </w:lvl>
    <w:lvl w:ilvl="4" w:tplc="5250253E">
      <w:start w:val="1"/>
      <w:numFmt w:val="bullet"/>
      <w:lvlText w:val="o"/>
      <w:lvlJc w:val="left"/>
      <w:pPr>
        <w:ind w:left="3600" w:hanging="360"/>
      </w:pPr>
      <w:rPr>
        <w:rFonts w:ascii="Courier New" w:hAnsi="Courier New" w:hint="default"/>
      </w:rPr>
    </w:lvl>
    <w:lvl w:ilvl="5" w:tplc="182EDD84">
      <w:start w:val="1"/>
      <w:numFmt w:val="bullet"/>
      <w:lvlText w:val=""/>
      <w:lvlJc w:val="left"/>
      <w:pPr>
        <w:ind w:left="4320" w:hanging="360"/>
      </w:pPr>
      <w:rPr>
        <w:rFonts w:ascii="Wingdings" w:hAnsi="Wingdings" w:hint="default"/>
      </w:rPr>
    </w:lvl>
    <w:lvl w:ilvl="6" w:tplc="90B60CD6">
      <w:start w:val="1"/>
      <w:numFmt w:val="bullet"/>
      <w:lvlText w:val=""/>
      <w:lvlJc w:val="left"/>
      <w:pPr>
        <w:ind w:left="5040" w:hanging="360"/>
      </w:pPr>
      <w:rPr>
        <w:rFonts w:ascii="Symbol" w:hAnsi="Symbol" w:hint="default"/>
      </w:rPr>
    </w:lvl>
    <w:lvl w:ilvl="7" w:tplc="D1F2A9A2">
      <w:start w:val="1"/>
      <w:numFmt w:val="bullet"/>
      <w:lvlText w:val="o"/>
      <w:lvlJc w:val="left"/>
      <w:pPr>
        <w:ind w:left="5760" w:hanging="360"/>
      </w:pPr>
      <w:rPr>
        <w:rFonts w:ascii="Courier New" w:hAnsi="Courier New" w:hint="default"/>
      </w:rPr>
    </w:lvl>
    <w:lvl w:ilvl="8" w:tplc="5FD4C876">
      <w:start w:val="1"/>
      <w:numFmt w:val="bullet"/>
      <w:lvlText w:val=""/>
      <w:lvlJc w:val="left"/>
      <w:pPr>
        <w:ind w:left="6480" w:hanging="360"/>
      </w:pPr>
      <w:rPr>
        <w:rFonts w:ascii="Wingdings" w:hAnsi="Wingdings" w:hint="default"/>
      </w:rPr>
    </w:lvl>
  </w:abstractNum>
  <w:abstractNum w:abstractNumId="19" w15:restartNumberingAfterBreak="0">
    <w:nsid w:val="77EE9140"/>
    <w:multiLevelType w:val="multilevel"/>
    <w:tmpl w:val="48F2D46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303E5E"/>
    <w:multiLevelType w:val="hybridMultilevel"/>
    <w:tmpl w:val="72A4A23A"/>
    <w:lvl w:ilvl="0" w:tplc="0FD4A31E">
      <w:start w:val="1"/>
      <w:numFmt w:val="bullet"/>
      <w:lvlText w:val=""/>
      <w:lvlJc w:val="left"/>
      <w:pPr>
        <w:ind w:left="720" w:hanging="360"/>
      </w:pPr>
      <w:rPr>
        <w:rFonts w:ascii="Symbol" w:hAnsi="Symbol" w:hint="default"/>
      </w:rPr>
    </w:lvl>
    <w:lvl w:ilvl="1" w:tplc="2D30DCDA">
      <w:start w:val="1"/>
      <w:numFmt w:val="bullet"/>
      <w:lvlText w:val="o"/>
      <w:lvlJc w:val="left"/>
      <w:pPr>
        <w:ind w:left="1440" w:hanging="360"/>
      </w:pPr>
      <w:rPr>
        <w:rFonts w:ascii="Courier New" w:hAnsi="Courier New" w:hint="default"/>
      </w:rPr>
    </w:lvl>
    <w:lvl w:ilvl="2" w:tplc="55284962">
      <w:start w:val="1"/>
      <w:numFmt w:val="bullet"/>
      <w:lvlText w:val=""/>
      <w:lvlJc w:val="left"/>
      <w:pPr>
        <w:ind w:left="2160" w:hanging="360"/>
      </w:pPr>
      <w:rPr>
        <w:rFonts w:ascii="Wingdings" w:hAnsi="Wingdings" w:hint="default"/>
      </w:rPr>
    </w:lvl>
    <w:lvl w:ilvl="3" w:tplc="9BD4AB24">
      <w:start w:val="1"/>
      <w:numFmt w:val="bullet"/>
      <w:lvlText w:val=""/>
      <w:lvlJc w:val="left"/>
      <w:pPr>
        <w:ind w:left="2880" w:hanging="360"/>
      </w:pPr>
      <w:rPr>
        <w:rFonts w:ascii="Symbol" w:hAnsi="Symbol" w:hint="default"/>
      </w:rPr>
    </w:lvl>
    <w:lvl w:ilvl="4" w:tplc="F37460C8">
      <w:start w:val="1"/>
      <w:numFmt w:val="bullet"/>
      <w:lvlText w:val="o"/>
      <w:lvlJc w:val="left"/>
      <w:pPr>
        <w:ind w:left="3600" w:hanging="360"/>
      </w:pPr>
      <w:rPr>
        <w:rFonts w:ascii="Courier New" w:hAnsi="Courier New" w:hint="default"/>
      </w:rPr>
    </w:lvl>
    <w:lvl w:ilvl="5" w:tplc="391C77F4">
      <w:start w:val="1"/>
      <w:numFmt w:val="bullet"/>
      <w:lvlText w:val=""/>
      <w:lvlJc w:val="left"/>
      <w:pPr>
        <w:ind w:left="4320" w:hanging="360"/>
      </w:pPr>
      <w:rPr>
        <w:rFonts w:ascii="Wingdings" w:hAnsi="Wingdings" w:hint="default"/>
      </w:rPr>
    </w:lvl>
    <w:lvl w:ilvl="6" w:tplc="379E3696">
      <w:start w:val="1"/>
      <w:numFmt w:val="bullet"/>
      <w:lvlText w:val=""/>
      <w:lvlJc w:val="left"/>
      <w:pPr>
        <w:ind w:left="5040" w:hanging="360"/>
      </w:pPr>
      <w:rPr>
        <w:rFonts w:ascii="Symbol" w:hAnsi="Symbol" w:hint="default"/>
      </w:rPr>
    </w:lvl>
    <w:lvl w:ilvl="7" w:tplc="81CE3DC8">
      <w:start w:val="1"/>
      <w:numFmt w:val="bullet"/>
      <w:lvlText w:val="o"/>
      <w:lvlJc w:val="left"/>
      <w:pPr>
        <w:ind w:left="5760" w:hanging="360"/>
      </w:pPr>
      <w:rPr>
        <w:rFonts w:ascii="Courier New" w:hAnsi="Courier New" w:hint="default"/>
      </w:rPr>
    </w:lvl>
    <w:lvl w:ilvl="8" w:tplc="6B80968A">
      <w:start w:val="1"/>
      <w:numFmt w:val="bullet"/>
      <w:lvlText w:val=""/>
      <w:lvlJc w:val="left"/>
      <w:pPr>
        <w:ind w:left="6480" w:hanging="360"/>
      </w:pPr>
      <w:rPr>
        <w:rFonts w:ascii="Wingdings" w:hAnsi="Wingdings" w:hint="default"/>
      </w:rPr>
    </w:lvl>
  </w:abstractNum>
  <w:abstractNum w:abstractNumId="21" w15:restartNumberingAfterBreak="0">
    <w:nsid w:val="7CEA6FF4"/>
    <w:multiLevelType w:val="multilevel"/>
    <w:tmpl w:val="6C2AF54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F841A8F"/>
    <w:multiLevelType w:val="hybridMultilevel"/>
    <w:tmpl w:val="9EF80B66"/>
    <w:lvl w:ilvl="0" w:tplc="997A43E2">
      <w:start w:val="1"/>
      <w:numFmt w:val="bullet"/>
      <w:lvlText w:val=""/>
      <w:lvlJc w:val="left"/>
      <w:pPr>
        <w:ind w:left="720" w:hanging="360"/>
      </w:pPr>
      <w:rPr>
        <w:rFonts w:ascii="Symbol" w:hAnsi="Symbol" w:hint="default"/>
      </w:rPr>
    </w:lvl>
    <w:lvl w:ilvl="1" w:tplc="ABCC3896">
      <w:start w:val="1"/>
      <w:numFmt w:val="bullet"/>
      <w:lvlText w:val="●"/>
      <w:lvlJc w:val="left"/>
      <w:pPr>
        <w:ind w:left="720" w:hanging="360"/>
      </w:pPr>
      <w:rPr>
        <w:rFonts w:ascii="Noto Sans Symbols" w:hAnsi="Noto Sans Symbols" w:hint="default"/>
      </w:rPr>
    </w:lvl>
    <w:lvl w:ilvl="2" w:tplc="5F20BA5A">
      <w:start w:val="1"/>
      <w:numFmt w:val="bullet"/>
      <w:lvlText w:val=""/>
      <w:lvlJc w:val="left"/>
      <w:pPr>
        <w:ind w:left="2160" w:hanging="360"/>
      </w:pPr>
      <w:rPr>
        <w:rFonts w:ascii="Wingdings" w:hAnsi="Wingdings" w:hint="default"/>
      </w:rPr>
    </w:lvl>
    <w:lvl w:ilvl="3" w:tplc="8A68193C">
      <w:start w:val="1"/>
      <w:numFmt w:val="bullet"/>
      <w:lvlText w:val=""/>
      <w:lvlJc w:val="left"/>
      <w:pPr>
        <w:ind w:left="2880" w:hanging="360"/>
      </w:pPr>
      <w:rPr>
        <w:rFonts w:ascii="Symbol" w:hAnsi="Symbol" w:hint="default"/>
      </w:rPr>
    </w:lvl>
    <w:lvl w:ilvl="4" w:tplc="672696BE">
      <w:start w:val="1"/>
      <w:numFmt w:val="bullet"/>
      <w:lvlText w:val="o"/>
      <w:lvlJc w:val="left"/>
      <w:pPr>
        <w:ind w:left="3600" w:hanging="360"/>
      </w:pPr>
      <w:rPr>
        <w:rFonts w:ascii="Courier New" w:hAnsi="Courier New" w:hint="default"/>
      </w:rPr>
    </w:lvl>
    <w:lvl w:ilvl="5" w:tplc="85F46814">
      <w:start w:val="1"/>
      <w:numFmt w:val="bullet"/>
      <w:lvlText w:val=""/>
      <w:lvlJc w:val="left"/>
      <w:pPr>
        <w:ind w:left="4320" w:hanging="360"/>
      </w:pPr>
      <w:rPr>
        <w:rFonts w:ascii="Wingdings" w:hAnsi="Wingdings" w:hint="default"/>
      </w:rPr>
    </w:lvl>
    <w:lvl w:ilvl="6" w:tplc="52D08DEC">
      <w:start w:val="1"/>
      <w:numFmt w:val="bullet"/>
      <w:lvlText w:val=""/>
      <w:lvlJc w:val="left"/>
      <w:pPr>
        <w:ind w:left="5040" w:hanging="360"/>
      </w:pPr>
      <w:rPr>
        <w:rFonts w:ascii="Symbol" w:hAnsi="Symbol" w:hint="default"/>
      </w:rPr>
    </w:lvl>
    <w:lvl w:ilvl="7" w:tplc="0B7E1F56">
      <w:start w:val="1"/>
      <w:numFmt w:val="bullet"/>
      <w:lvlText w:val="o"/>
      <w:lvlJc w:val="left"/>
      <w:pPr>
        <w:ind w:left="5760" w:hanging="360"/>
      </w:pPr>
      <w:rPr>
        <w:rFonts w:ascii="Courier New" w:hAnsi="Courier New" w:hint="default"/>
      </w:rPr>
    </w:lvl>
    <w:lvl w:ilvl="8" w:tplc="74823A4E">
      <w:start w:val="1"/>
      <w:numFmt w:val="bullet"/>
      <w:lvlText w:val=""/>
      <w:lvlJc w:val="left"/>
      <w:pPr>
        <w:ind w:left="6480" w:hanging="360"/>
      </w:pPr>
      <w:rPr>
        <w:rFonts w:ascii="Wingdings" w:hAnsi="Wingdings" w:hint="default"/>
      </w:rPr>
    </w:lvl>
  </w:abstractNum>
  <w:num w:numId="1" w16cid:durableId="569002778">
    <w:abstractNumId w:val="20"/>
  </w:num>
  <w:num w:numId="2" w16cid:durableId="1340351244">
    <w:abstractNumId w:val="10"/>
  </w:num>
  <w:num w:numId="3" w16cid:durableId="1368723061">
    <w:abstractNumId w:val="22"/>
  </w:num>
  <w:num w:numId="4" w16cid:durableId="1767382987">
    <w:abstractNumId w:val="5"/>
  </w:num>
  <w:num w:numId="5" w16cid:durableId="89662992">
    <w:abstractNumId w:val="0"/>
  </w:num>
  <w:num w:numId="6" w16cid:durableId="360520216">
    <w:abstractNumId w:val="15"/>
  </w:num>
  <w:num w:numId="7" w16cid:durableId="16276913">
    <w:abstractNumId w:val="6"/>
  </w:num>
  <w:num w:numId="8" w16cid:durableId="1923029556">
    <w:abstractNumId w:val="18"/>
  </w:num>
  <w:num w:numId="9" w16cid:durableId="85227139">
    <w:abstractNumId w:val="19"/>
  </w:num>
  <w:num w:numId="10" w16cid:durableId="582228680">
    <w:abstractNumId w:val="4"/>
  </w:num>
  <w:num w:numId="11" w16cid:durableId="412818282">
    <w:abstractNumId w:val="17"/>
  </w:num>
  <w:num w:numId="12" w16cid:durableId="155922855">
    <w:abstractNumId w:val="2"/>
  </w:num>
  <w:num w:numId="13" w16cid:durableId="1045643104">
    <w:abstractNumId w:val="13"/>
  </w:num>
  <w:num w:numId="14" w16cid:durableId="672684456">
    <w:abstractNumId w:val="21"/>
  </w:num>
  <w:num w:numId="15" w16cid:durableId="465588605">
    <w:abstractNumId w:val="14"/>
  </w:num>
  <w:num w:numId="16" w16cid:durableId="1546603178">
    <w:abstractNumId w:val="7"/>
  </w:num>
  <w:num w:numId="17" w16cid:durableId="554587052">
    <w:abstractNumId w:val="12"/>
  </w:num>
  <w:num w:numId="18" w16cid:durableId="339507100">
    <w:abstractNumId w:val="16"/>
  </w:num>
  <w:num w:numId="19" w16cid:durableId="1063795946">
    <w:abstractNumId w:val="3"/>
  </w:num>
  <w:num w:numId="20" w16cid:durableId="2044550324">
    <w:abstractNumId w:val="11"/>
  </w:num>
  <w:num w:numId="21" w16cid:durableId="1932467956">
    <w:abstractNumId w:val="8"/>
  </w:num>
  <w:num w:numId="22" w16cid:durableId="1053188712">
    <w:abstractNumId w:val="9"/>
  </w:num>
  <w:num w:numId="23" w16cid:durableId="26373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35"/>
    <w:rsid w:val="00003214"/>
    <w:rsid w:val="00015EF4"/>
    <w:rsid w:val="0002169D"/>
    <w:rsid w:val="000341F0"/>
    <w:rsid w:val="00035CFC"/>
    <w:rsid w:val="00061777"/>
    <w:rsid w:val="000713E4"/>
    <w:rsid w:val="0007204F"/>
    <w:rsid w:val="00073F35"/>
    <w:rsid w:val="00074FA6"/>
    <w:rsid w:val="00076CDC"/>
    <w:rsid w:val="00093D81"/>
    <w:rsid w:val="0009542F"/>
    <w:rsid w:val="000A10CA"/>
    <w:rsid w:val="000B5E14"/>
    <w:rsid w:val="000C27D5"/>
    <w:rsid w:val="000C6B07"/>
    <w:rsid w:val="000E25C3"/>
    <w:rsid w:val="000F0FA8"/>
    <w:rsid w:val="000F57C4"/>
    <w:rsid w:val="000F7D2F"/>
    <w:rsid w:val="00106F41"/>
    <w:rsid w:val="00110074"/>
    <w:rsid w:val="001106F2"/>
    <w:rsid w:val="00110C1B"/>
    <w:rsid w:val="001129B1"/>
    <w:rsid w:val="001150F5"/>
    <w:rsid w:val="00115F2E"/>
    <w:rsid w:val="00123073"/>
    <w:rsid w:val="001322D7"/>
    <w:rsid w:val="0013300B"/>
    <w:rsid w:val="0013364E"/>
    <w:rsid w:val="00134BC7"/>
    <w:rsid w:val="001361B1"/>
    <w:rsid w:val="0015223A"/>
    <w:rsid w:val="001615CD"/>
    <w:rsid w:val="00167D82"/>
    <w:rsid w:val="0017062F"/>
    <w:rsid w:val="00171106"/>
    <w:rsid w:val="00174EBB"/>
    <w:rsid w:val="0018731C"/>
    <w:rsid w:val="00194B52"/>
    <w:rsid w:val="001A67A1"/>
    <w:rsid w:val="001B08EF"/>
    <w:rsid w:val="001B1D29"/>
    <w:rsid w:val="001B217A"/>
    <w:rsid w:val="001B7EBB"/>
    <w:rsid w:val="001C2773"/>
    <w:rsid w:val="001C59F6"/>
    <w:rsid w:val="001C6E2E"/>
    <w:rsid w:val="001D06C9"/>
    <w:rsid w:val="001D1BB1"/>
    <w:rsid w:val="001D3701"/>
    <w:rsid w:val="001E260E"/>
    <w:rsid w:val="001E3AF5"/>
    <w:rsid w:val="001E3CFC"/>
    <w:rsid w:val="001F10E3"/>
    <w:rsid w:val="001F2ED5"/>
    <w:rsid w:val="00201431"/>
    <w:rsid w:val="0020336B"/>
    <w:rsid w:val="00210729"/>
    <w:rsid w:val="002136A5"/>
    <w:rsid w:val="00213B6A"/>
    <w:rsid w:val="00221C86"/>
    <w:rsid w:val="00226C97"/>
    <w:rsid w:val="002270B0"/>
    <w:rsid w:val="002341A2"/>
    <w:rsid w:val="00236845"/>
    <w:rsid w:val="00237E3F"/>
    <w:rsid w:val="00243CC1"/>
    <w:rsid w:val="00246A54"/>
    <w:rsid w:val="00250D18"/>
    <w:rsid w:val="00252A16"/>
    <w:rsid w:val="00253E37"/>
    <w:rsid w:val="00260F87"/>
    <w:rsid w:val="00275F0F"/>
    <w:rsid w:val="00276671"/>
    <w:rsid w:val="00281EC7"/>
    <w:rsid w:val="00294435"/>
    <w:rsid w:val="00297A5B"/>
    <w:rsid w:val="002B1E60"/>
    <w:rsid w:val="002B4114"/>
    <w:rsid w:val="002B6D2C"/>
    <w:rsid w:val="002C2AC1"/>
    <w:rsid w:val="002E2A49"/>
    <w:rsid w:val="00302BDB"/>
    <w:rsid w:val="00304E36"/>
    <w:rsid w:val="003120B3"/>
    <w:rsid w:val="00327DCD"/>
    <w:rsid w:val="003318B3"/>
    <w:rsid w:val="003379F5"/>
    <w:rsid w:val="003450D4"/>
    <w:rsid w:val="003463B1"/>
    <w:rsid w:val="00350B57"/>
    <w:rsid w:val="00353333"/>
    <w:rsid w:val="003578F1"/>
    <w:rsid w:val="0036339E"/>
    <w:rsid w:val="0036348D"/>
    <w:rsid w:val="0036621F"/>
    <w:rsid w:val="003747E9"/>
    <w:rsid w:val="0037505B"/>
    <w:rsid w:val="0038164F"/>
    <w:rsid w:val="003861BB"/>
    <w:rsid w:val="003868C6"/>
    <w:rsid w:val="00386F7F"/>
    <w:rsid w:val="00391C07"/>
    <w:rsid w:val="003936A3"/>
    <w:rsid w:val="00394537"/>
    <w:rsid w:val="003A1946"/>
    <w:rsid w:val="003A3D1E"/>
    <w:rsid w:val="003A61C6"/>
    <w:rsid w:val="003B240B"/>
    <w:rsid w:val="003E78C7"/>
    <w:rsid w:val="00425B8E"/>
    <w:rsid w:val="00434D88"/>
    <w:rsid w:val="0044200E"/>
    <w:rsid w:val="00444188"/>
    <w:rsid w:val="00444567"/>
    <w:rsid w:val="0044696A"/>
    <w:rsid w:val="0048140D"/>
    <w:rsid w:val="004915E8"/>
    <w:rsid w:val="004B3804"/>
    <w:rsid w:val="004B4E58"/>
    <w:rsid w:val="004C152E"/>
    <w:rsid w:val="004C1FE4"/>
    <w:rsid w:val="004C3DB0"/>
    <w:rsid w:val="004C4A98"/>
    <w:rsid w:val="004C6FCE"/>
    <w:rsid w:val="004D5606"/>
    <w:rsid w:val="004D652D"/>
    <w:rsid w:val="004D7FDD"/>
    <w:rsid w:val="004E695F"/>
    <w:rsid w:val="004F78E2"/>
    <w:rsid w:val="0050516E"/>
    <w:rsid w:val="0052098B"/>
    <w:rsid w:val="00523F47"/>
    <w:rsid w:val="005247B2"/>
    <w:rsid w:val="005254BC"/>
    <w:rsid w:val="00531C31"/>
    <w:rsid w:val="005339D7"/>
    <w:rsid w:val="00536317"/>
    <w:rsid w:val="005368C5"/>
    <w:rsid w:val="00540B9C"/>
    <w:rsid w:val="00540EA5"/>
    <w:rsid w:val="005474FA"/>
    <w:rsid w:val="005577BF"/>
    <w:rsid w:val="00560559"/>
    <w:rsid w:val="005657F9"/>
    <w:rsid w:val="00570098"/>
    <w:rsid w:val="00576AF3"/>
    <w:rsid w:val="00577197"/>
    <w:rsid w:val="005817BF"/>
    <w:rsid w:val="0058623C"/>
    <w:rsid w:val="00587D52"/>
    <w:rsid w:val="005904CD"/>
    <w:rsid w:val="005A4208"/>
    <w:rsid w:val="005B2BA4"/>
    <w:rsid w:val="005C73FF"/>
    <w:rsid w:val="005E7731"/>
    <w:rsid w:val="005F01C9"/>
    <w:rsid w:val="005F0EE5"/>
    <w:rsid w:val="005F1BD9"/>
    <w:rsid w:val="005F744D"/>
    <w:rsid w:val="00600B23"/>
    <w:rsid w:val="006101B6"/>
    <w:rsid w:val="006122A5"/>
    <w:rsid w:val="006145BE"/>
    <w:rsid w:val="00617F2E"/>
    <w:rsid w:val="006213D5"/>
    <w:rsid w:val="006214F6"/>
    <w:rsid w:val="0063294F"/>
    <w:rsid w:val="00641D34"/>
    <w:rsid w:val="00641F35"/>
    <w:rsid w:val="00654F4C"/>
    <w:rsid w:val="00655E18"/>
    <w:rsid w:val="0065610A"/>
    <w:rsid w:val="00657A37"/>
    <w:rsid w:val="00670273"/>
    <w:rsid w:val="0067321E"/>
    <w:rsid w:val="0067589D"/>
    <w:rsid w:val="00685D4A"/>
    <w:rsid w:val="00695677"/>
    <w:rsid w:val="006A3132"/>
    <w:rsid w:val="006A712E"/>
    <w:rsid w:val="006C1198"/>
    <w:rsid w:val="006D09B1"/>
    <w:rsid w:val="006D2F0F"/>
    <w:rsid w:val="006D379F"/>
    <w:rsid w:val="006D4F12"/>
    <w:rsid w:val="006E7BE6"/>
    <w:rsid w:val="006F2E8C"/>
    <w:rsid w:val="006F703C"/>
    <w:rsid w:val="007035FF"/>
    <w:rsid w:val="00711469"/>
    <w:rsid w:val="00713FAD"/>
    <w:rsid w:val="0071466D"/>
    <w:rsid w:val="0072216C"/>
    <w:rsid w:val="00725EA4"/>
    <w:rsid w:val="007317D1"/>
    <w:rsid w:val="00733029"/>
    <w:rsid w:val="00740DE0"/>
    <w:rsid w:val="00750EFE"/>
    <w:rsid w:val="007568DA"/>
    <w:rsid w:val="00763586"/>
    <w:rsid w:val="00765B57"/>
    <w:rsid w:val="00772609"/>
    <w:rsid w:val="00774CA1"/>
    <w:rsid w:val="00776591"/>
    <w:rsid w:val="007767A3"/>
    <w:rsid w:val="00781FCD"/>
    <w:rsid w:val="0079477F"/>
    <w:rsid w:val="00796110"/>
    <w:rsid w:val="007A4EE1"/>
    <w:rsid w:val="007C0CA0"/>
    <w:rsid w:val="007E5BBF"/>
    <w:rsid w:val="007F0239"/>
    <w:rsid w:val="007F277B"/>
    <w:rsid w:val="007F680C"/>
    <w:rsid w:val="007F76D9"/>
    <w:rsid w:val="00805235"/>
    <w:rsid w:val="00805A72"/>
    <w:rsid w:val="0081143B"/>
    <w:rsid w:val="00832043"/>
    <w:rsid w:val="00833421"/>
    <w:rsid w:val="00844222"/>
    <w:rsid w:val="008443FF"/>
    <w:rsid w:val="00852901"/>
    <w:rsid w:val="008529F0"/>
    <w:rsid w:val="00854C2A"/>
    <w:rsid w:val="0086181D"/>
    <w:rsid w:val="0086379B"/>
    <w:rsid w:val="00872028"/>
    <w:rsid w:val="00872FA9"/>
    <w:rsid w:val="008766F3"/>
    <w:rsid w:val="00890C15"/>
    <w:rsid w:val="00893984"/>
    <w:rsid w:val="0089432F"/>
    <w:rsid w:val="00894CC9"/>
    <w:rsid w:val="008B3CA1"/>
    <w:rsid w:val="008B75F4"/>
    <w:rsid w:val="008C10B3"/>
    <w:rsid w:val="008C615E"/>
    <w:rsid w:val="008C6443"/>
    <w:rsid w:val="008C6F6D"/>
    <w:rsid w:val="008D2373"/>
    <w:rsid w:val="008D62E0"/>
    <w:rsid w:val="008D72DF"/>
    <w:rsid w:val="008D7514"/>
    <w:rsid w:val="008E4E65"/>
    <w:rsid w:val="008E5B98"/>
    <w:rsid w:val="008F47F5"/>
    <w:rsid w:val="00904162"/>
    <w:rsid w:val="0090BD2E"/>
    <w:rsid w:val="009124F1"/>
    <w:rsid w:val="0092171B"/>
    <w:rsid w:val="00924257"/>
    <w:rsid w:val="009269A6"/>
    <w:rsid w:val="00955B56"/>
    <w:rsid w:val="00960AB4"/>
    <w:rsid w:val="0096283E"/>
    <w:rsid w:val="00965F43"/>
    <w:rsid w:val="0097146D"/>
    <w:rsid w:val="0097623C"/>
    <w:rsid w:val="00980AD4"/>
    <w:rsid w:val="00987610"/>
    <w:rsid w:val="009962B2"/>
    <w:rsid w:val="00997C1A"/>
    <w:rsid w:val="009A0FAA"/>
    <w:rsid w:val="009B0B0A"/>
    <w:rsid w:val="009B0B71"/>
    <w:rsid w:val="009C1845"/>
    <w:rsid w:val="009C38FD"/>
    <w:rsid w:val="009C3D05"/>
    <w:rsid w:val="009C7C6A"/>
    <w:rsid w:val="009C7E17"/>
    <w:rsid w:val="009D0AAB"/>
    <w:rsid w:val="009D4CD8"/>
    <w:rsid w:val="009D60E5"/>
    <w:rsid w:val="009F11FC"/>
    <w:rsid w:val="009F35AC"/>
    <w:rsid w:val="009F69AE"/>
    <w:rsid w:val="00A07A18"/>
    <w:rsid w:val="00A20FDE"/>
    <w:rsid w:val="00A2204E"/>
    <w:rsid w:val="00A25DCB"/>
    <w:rsid w:val="00A3441A"/>
    <w:rsid w:val="00A34453"/>
    <w:rsid w:val="00A44CE8"/>
    <w:rsid w:val="00A5591A"/>
    <w:rsid w:val="00A77981"/>
    <w:rsid w:val="00A8479D"/>
    <w:rsid w:val="00A871C4"/>
    <w:rsid w:val="00A96A80"/>
    <w:rsid w:val="00AA037F"/>
    <w:rsid w:val="00AB0667"/>
    <w:rsid w:val="00AC3097"/>
    <w:rsid w:val="00AC5330"/>
    <w:rsid w:val="00AC58CB"/>
    <w:rsid w:val="00AD0EDE"/>
    <w:rsid w:val="00AE4660"/>
    <w:rsid w:val="00AF4790"/>
    <w:rsid w:val="00AF4EA3"/>
    <w:rsid w:val="00B03374"/>
    <w:rsid w:val="00B03681"/>
    <w:rsid w:val="00B05048"/>
    <w:rsid w:val="00B054A8"/>
    <w:rsid w:val="00B078C9"/>
    <w:rsid w:val="00B17DB8"/>
    <w:rsid w:val="00B22831"/>
    <w:rsid w:val="00B34A5A"/>
    <w:rsid w:val="00B51ED0"/>
    <w:rsid w:val="00B522CD"/>
    <w:rsid w:val="00B566A5"/>
    <w:rsid w:val="00B56F71"/>
    <w:rsid w:val="00B6208C"/>
    <w:rsid w:val="00B7030D"/>
    <w:rsid w:val="00B7311E"/>
    <w:rsid w:val="00B73322"/>
    <w:rsid w:val="00B764F2"/>
    <w:rsid w:val="00B82F93"/>
    <w:rsid w:val="00B830C2"/>
    <w:rsid w:val="00B86388"/>
    <w:rsid w:val="00B86A87"/>
    <w:rsid w:val="00B87694"/>
    <w:rsid w:val="00B966CA"/>
    <w:rsid w:val="00BA5A5F"/>
    <w:rsid w:val="00BB648D"/>
    <w:rsid w:val="00BC6EF4"/>
    <w:rsid w:val="00BE3353"/>
    <w:rsid w:val="00BF5A6B"/>
    <w:rsid w:val="00BF796F"/>
    <w:rsid w:val="00C01E7C"/>
    <w:rsid w:val="00C04706"/>
    <w:rsid w:val="00C06C27"/>
    <w:rsid w:val="00C10262"/>
    <w:rsid w:val="00C13C27"/>
    <w:rsid w:val="00C23BCE"/>
    <w:rsid w:val="00C40159"/>
    <w:rsid w:val="00C448A8"/>
    <w:rsid w:val="00C4746E"/>
    <w:rsid w:val="00C52E04"/>
    <w:rsid w:val="00C53E8D"/>
    <w:rsid w:val="00C57E5B"/>
    <w:rsid w:val="00C61A00"/>
    <w:rsid w:val="00C644DD"/>
    <w:rsid w:val="00C64A71"/>
    <w:rsid w:val="00C651A3"/>
    <w:rsid w:val="00C715D2"/>
    <w:rsid w:val="00C74B9B"/>
    <w:rsid w:val="00C8224A"/>
    <w:rsid w:val="00C845D5"/>
    <w:rsid w:val="00C91CD4"/>
    <w:rsid w:val="00CA05F4"/>
    <w:rsid w:val="00CA6563"/>
    <w:rsid w:val="00CB1C71"/>
    <w:rsid w:val="00CD1F31"/>
    <w:rsid w:val="00CE1556"/>
    <w:rsid w:val="00CF2CF7"/>
    <w:rsid w:val="00CF5508"/>
    <w:rsid w:val="00D024B9"/>
    <w:rsid w:val="00D0262C"/>
    <w:rsid w:val="00D06FA6"/>
    <w:rsid w:val="00D23173"/>
    <w:rsid w:val="00D31798"/>
    <w:rsid w:val="00D46854"/>
    <w:rsid w:val="00D52FE6"/>
    <w:rsid w:val="00D578EF"/>
    <w:rsid w:val="00D66F06"/>
    <w:rsid w:val="00D67A34"/>
    <w:rsid w:val="00D737D0"/>
    <w:rsid w:val="00D91A7F"/>
    <w:rsid w:val="00D9434E"/>
    <w:rsid w:val="00DA2E35"/>
    <w:rsid w:val="00DC186D"/>
    <w:rsid w:val="00DC218C"/>
    <w:rsid w:val="00DC3277"/>
    <w:rsid w:val="00DD1BEA"/>
    <w:rsid w:val="00DD805D"/>
    <w:rsid w:val="00DE2FE1"/>
    <w:rsid w:val="00DF3A55"/>
    <w:rsid w:val="00E01B3C"/>
    <w:rsid w:val="00E04908"/>
    <w:rsid w:val="00E06FF7"/>
    <w:rsid w:val="00E12FCB"/>
    <w:rsid w:val="00E203B9"/>
    <w:rsid w:val="00E20EF1"/>
    <w:rsid w:val="00E3484A"/>
    <w:rsid w:val="00E624CC"/>
    <w:rsid w:val="00E6572E"/>
    <w:rsid w:val="00E8167D"/>
    <w:rsid w:val="00E91CC9"/>
    <w:rsid w:val="00E92EB1"/>
    <w:rsid w:val="00E95D77"/>
    <w:rsid w:val="00E968BA"/>
    <w:rsid w:val="00EA497E"/>
    <w:rsid w:val="00EA6CA0"/>
    <w:rsid w:val="00EAB27A"/>
    <w:rsid w:val="00EB0B83"/>
    <w:rsid w:val="00EB27F1"/>
    <w:rsid w:val="00EC1E33"/>
    <w:rsid w:val="00EE08E3"/>
    <w:rsid w:val="00EE1A27"/>
    <w:rsid w:val="00EE7541"/>
    <w:rsid w:val="00EE7808"/>
    <w:rsid w:val="00F04F3D"/>
    <w:rsid w:val="00F0524E"/>
    <w:rsid w:val="00F06581"/>
    <w:rsid w:val="00F10F25"/>
    <w:rsid w:val="00F17046"/>
    <w:rsid w:val="00F21561"/>
    <w:rsid w:val="00F2671C"/>
    <w:rsid w:val="00F27506"/>
    <w:rsid w:val="00F275D7"/>
    <w:rsid w:val="00F27AEC"/>
    <w:rsid w:val="00F3197F"/>
    <w:rsid w:val="00F332C5"/>
    <w:rsid w:val="00F415FC"/>
    <w:rsid w:val="00F4774A"/>
    <w:rsid w:val="00F504E7"/>
    <w:rsid w:val="00F5203E"/>
    <w:rsid w:val="00F7015D"/>
    <w:rsid w:val="00F7415A"/>
    <w:rsid w:val="00F82482"/>
    <w:rsid w:val="00F915D2"/>
    <w:rsid w:val="00FA1480"/>
    <w:rsid w:val="00FA1823"/>
    <w:rsid w:val="00FA39D3"/>
    <w:rsid w:val="00FB0806"/>
    <w:rsid w:val="00FC461F"/>
    <w:rsid w:val="00FD1AA3"/>
    <w:rsid w:val="00FE36BE"/>
    <w:rsid w:val="0161DC99"/>
    <w:rsid w:val="017BF6FD"/>
    <w:rsid w:val="024F95B1"/>
    <w:rsid w:val="027097C7"/>
    <w:rsid w:val="03497DE1"/>
    <w:rsid w:val="0385138E"/>
    <w:rsid w:val="040A7D31"/>
    <w:rsid w:val="05E426CF"/>
    <w:rsid w:val="07A205D5"/>
    <w:rsid w:val="083A2B31"/>
    <w:rsid w:val="096BCFC1"/>
    <w:rsid w:val="09DE439D"/>
    <w:rsid w:val="09E277CB"/>
    <w:rsid w:val="0A478914"/>
    <w:rsid w:val="0B2A7278"/>
    <w:rsid w:val="0BD50CEF"/>
    <w:rsid w:val="0C557D81"/>
    <w:rsid w:val="0C5D1AAA"/>
    <w:rsid w:val="0C85E1C2"/>
    <w:rsid w:val="0CF053A1"/>
    <w:rsid w:val="0CFF0D58"/>
    <w:rsid w:val="0DB880DB"/>
    <w:rsid w:val="0DEB6F60"/>
    <w:rsid w:val="0DF53CBA"/>
    <w:rsid w:val="0E860B4B"/>
    <w:rsid w:val="0F002A1A"/>
    <w:rsid w:val="0F5D4863"/>
    <w:rsid w:val="0FC24742"/>
    <w:rsid w:val="0FCAF52B"/>
    <w:rsid w:val="109DA23B"/>
    <w:rsid w:val="1256986B"/>
    <w:rsid w:val="12787CDF"/>
    <w:rsid w:val="12E67DE5"/>
    <w:rsid w:val="130295ED"/>
    <w:rsid w:val="131084A7"/>
    <w:rsid w:val="131B3F59"/>
    <w:rsid w:val="134680D9"/>
    <w:rsid w:val="135203AA"/>
    <w:rsid w:val="1365C65B"/>
    <w:rsid w:val="1431D347"/>
    <w:rsid w:val="14C5048B"/>
    <w:rsid w:val="14FB150A"/>
    <w:rsid w:val="15A516DB"/>
    <w:rsid w:val="15DEEE9C"/>
    <w:rsid w:val="163CB34C"/>
    <w:rsid w:val="166B97AE"/>
    <w:rsid w:val="186D966E"/>
    <w:rsid w:val="1A01592D"/>
    <w:rsid w:val="1A68E356"/>
    <w:rsid w:val="1A7BFC8A"/>
    <w:rsid w:val="1AE80EBA"/>
    <w:rsid w:val="1B0A3999"/>
    <w:rsid w:val="1B0DA7D2"/>
    <w:rsid w:val="1B5B71C8"/>
    <w:rsid w:val="1B75EE83"/>
    <w:rsid w:val="1B81ABD4"/>
    <w:rsid w:val="1D1D7C35"/>
    <w:rsid w:val="1D52D8D0"/>
    <w:rsid w:val="1D95FF07"/>
    <w:rsid w:val="1DAE8962"/>
    <w:rsid w:val="1E563948"/>
    <w:rsid w:val="1E6A6516"/>
    <w:rsid w:val="1EA3FA3C"/>
    <w:rsid w:val="1F10535B"/>
    <w:rsid w:val="1F2B9409"/>
    <w:rsid w:val="1FC5FB84"/>
    <w:rsid w:val="20BBB38B"/>
    <w:rsid w:val="2170A466"/>
    <w:rsid w:val="2253FAFC"/>
    <w:rsid w:val="22F1B5DF"/>
    <w:rsid w:val="23177426"/>
    <w:rsid w:val="23462B37"/>
    <w:rsid w:val="246BD698"/>
    <w:rsid w:val="252DE723"/>
    <w:rsid w:val="2572D25A"/>
    <w:rsid w:val="25AAF543"/>
    <w:rsid w:val="272AF50F"/>
    <w:rsid w:val="2853EF34"/>
    <w:rsid w:val="28C77194"/>
    <w:rsid w:val="28F65D3B"/>
    <w:rsid w:val="29DAE6AD"/>
    <w:rsid w:val="2A5B0E65"/>
    <w:rsid w:val="2B11C184"/>
    <w:rsid w:val="2B2E57AD"/>
    <w:rsid w:val="2BC43326"/>
    <w:rsid w:val="2BC58696"/>
    <w:rsid w:val="2C00CE49"/>
    <w:rsid w:val="2C12DBDA"/>
    <w:rsid w:val="2C158224"/>
    <w:rsid w:val="2C9E0EBD"/>
    <w:rsid w:val="2C9F5F4E"/>
    <w:rsid w:val="2CB8A92A"/>
    <w:rsid w:val="2DF3940A"/>
    <w:rsid w:val="2E1BD56A"/>
    <w:rsid w:val="2F3606F4"/>
    <w:rsid w:val="2FE7A0CF"/>
    <w:rsid w:val="30BDA88A"/>
    <w:rsid w:val="30D1D755"/>
    <w:rsid w:val="31D8B8CA"/>
    <w:rsid w:val="3313DB60"/>
    <w:rsid w:val="3339EEB8"/>
    <w:rsid w:val="34AEEE11"/>
    <w:rsid w:val="35C1B72D"/>
    <w:rsid w:val="3653E19D"/>
    <w:rsid w:val="38737D12"/>
    <w:rsid w:val="38869926"/>
    <w:rsid w:val="38BE54C9"/>
    <w:rsid w:val="394E8715"/>
    <w:rsid w:val="39544BEA"/>
    <w:rsid w:val="39674B16"/>
    <w:rsid w:val="3A263066"/>
    <w:rsid w:val="3A7D62AF"/>
    <w:rsid w:val="3A98169C"/>
    <w:rsid w:val="3AD5BA64"/>
    <w:rsid w:val="3B999813"/>
    <w:rsid w:val="3BA9C463"/>
    <w:rsid w:val="3BFDEA10"/>
    <w:rsid w:val="3C6F371F"/>
    <w:rsid w:val="3CA39858"/>
    <w:rsid w:val="3CD197E1"/>
    <w:rsid w:val="3D73EC46"/>
    <w:rsid w:val="3EDE4B93"/>
    <w:rsid w:val="3F386026"/>
    <w:rsid w:val="3FE4FDF4"/>
    <w:rsid w:val="405DE4F2"/>
    <w:rsid w:val="40AEF759"/>
    <w:rsid w:val="41050249"/>
    <w:rsid w:val="42320773"/>
    <w:rsid w:val="44067384"/>
    <w:rsid w:val="443E9840"/>
    <w:rsid w:val="4458AE9C"/>
    <w:rsid w:val="44DA0CA4"/>
    <w:rsid w:val="45753258"/>
    <w:rsid w:val="467AC4E6"/>
    <w:rsid w:val="485CC135"/>
    <w:rsid w:val="488BA1F3"/>
    <w:rsid w:val="4933180F"/>
    <w:rsid w:val="49A4F015"/>
    <w:rsid w:val="4B00AAE5"/>
    <w:rsid w:val="4B337D3B"/>
    <w:rsid w:val="4B3E3202"/>
    <w:rsid w:val="4B4ED374"/>
    <w:rsid w:val="4BB0F6D6"/>
    <w:rsid w:val="4C705970"/>
    <w:rsid w:val="4E0C29D1"/>
    <w:rsid w:val="4E66DD2B"/>
    <w:rsid w:val="4F446574"/>
    <w:rsid w:val="4F695BE0"/>
    <w:rsid w:val="4FDE1F57"/>
    <w:rsid w:val="503D1F84"/>
    <w:rsid w:val="51032A81"/>
    <w:rsid w:val="510986F9"/>
    <w:rsid w:val="513D940F"/>
    <w:rsid w:val="519E7DED"/>
    <w:rsid w:val="51C5A4A5"/>
    <w:rsid w:val="5323299C"/>
    <w:rsid w:val="53DC7EF8"/>
    <w:rsid w:val="5441737B"/>
    <w:rsid w:val="55428BCD"/>
    <w:rsid w:val="55AB6858"/>
    <w:rsid w:val="580C06C6"/>
    <w:rsid w:val="5967CAB9"/>
    <w:rsid w:val="5AB6FCAD"/>
    <w:rsid w:val="5B8F1E3D"/>
    <w:rsid w:val="5BBD5392"/>
    <w:rsid w:val="5BE0305B"/>
    <w:rsid w:val="5C1174BC"/>
    <w:rsid w:val="5D25C19A"/>
    <w:rsid w:val="5F0805A0"/>
    <w:rsid w:val="5F38D8EF"/>
    <w:rsid w:val="5FDC79A0"/>
    <w:rsid w:val="60604309"/>
    <w:rsid w:val="60BE51FC"/>
    <w:rsid w:val="61FC136A"/>
    <w:rsid w:val="62CBBF34"/>
    <w:rsid w:val="6381D861"/>
    <w:rsid w:val="63C5EA5E"/>
    <w:rsid w:val="63D2B9E4"/>
    <w:rsid w:val="6494B001"/>
    <w:rsid w:val="64997CA5"/>
    <w:rsid w:val="664EA3A2"/>
    <w:rsid w:val="66B11395"/>
    <w:rsid w:val="671E599C"/>
    <w:rsid w:val="69996947"/>
    <w:rsid w:val="6AB3E89F"/>
    <w:rsid w:val="6AD6B08B"/>
    <w:rsid w:val="6BF888BA"/>
    <w:rsid w:val="6C36F7D4"/>
    <w:rsid w:val="6C55E23B"/>
    <w:rsid w:val="6CD47D45"/>
    <w:rsid w:val="6E49F214"/>
    <w:rsid w:val="6F199DA5"/>
    <w:rsid w:val="6F94F1D4"/>
    <w:rsid w:val="7022C7C7"/>
    <w:rsid w:val="7032220E"/>
    <w:rsid w:val="7057F5DB"/>
    <w:rsid w:val="70CBF9DD"/>
    <w:rsid w:val="70CE396B"/>
    <w:rsid w:val="70EE01A0"/>
    <w:rsid w:val="713A1776"/>
    <w:rsid w:val="73246F11"/>
    <w:rsid w:val="7343247B"/>
    <w:rsid w:val="73D6CD1E"/>
    <w:rsid w:val="742594A4"/>
    <w:rsid w:val="745073F3"/>
    <w:rsid w:val="75069F76"/>
    <w:rsid w:val="7516F53C"/>
    <w:rsid w:val="75FDEE8E"/>
    <w:rsid w:val="7662C770"/>
    <w:rsid w:val="76C48E4A"/>
    <w:rsid w:val="76D42437"/>
    <w:rsid w:val="776CF82A"/>
    <w:rsid w:val="77C530C7"/>
    <w:rsid w:val="78528B3F"/>
    <w:rsid w:val="793A4618"/>
    <w:rsid w:val="799C0D26"/>
    <w:rsid w:val="7A7011A0"/>
    <w:rsid w:val="7AE5B4F4"/>
    <w:rsid w:val="7C31F816"/>
    <w:rsid w:val="7CC52118"/>
    <w:rsid w:val="7D9967AF"/>
    <w:rsid w:val="7DB47B5F"/>
    <w:rsid w:val="7E0CE161"/>
    <w:rsid w:val="7E27BFC3"/>
    <w:rsid w:val="7EB78446"/>
    <w:rsid w:val="7F727577"/>
    <w:rsid w:val="7F908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A946B"/>
  <w15:docId w15:val="{C8BAB374-C2AF-47D8-A6CE-D4AAABB3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96"/>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rsid w:val="008C0296"/>
    <w:pPr>
      <w:tabs>
        <w:tab w:val="center" w:pos="4320"/>
        <w:tab w:val="right" w:pos="8640"/>
      </w:tabs>
    </w:pPr>
  </w:style>
  <w:style w:type="character" w:customStyle="1" w:styleId="HeaderChar">
    <w:name w:val="Header Char"/>
    <w:basedOn w:val="DefaultParagraphFont"/>
    <w:link w:val="Header"/>
    <w:uiPriority w:val="99"/>
    <w:rsid w:val="008C0296"/>
    <w:rPr>
      <w:sz w:val="24"/>
      <w:szCs w:val="24"/>
      <w:lang w:eastAsia="en-US"/>
    </w:rPr>
  </w:style>
  <w:style w:type="paragraph" w:styleId="Footer">
    <w:name w:val="footer"/>
    <w:basedOn w:val="Normal"/>
    <w:link w:val="FooterChar"/>
    <w:uiPriority w:val="99"/>
    <w:rsid w:val="008C0296"/>
    <w:pPr>
      <w:tabs>
        <w:tab w:val="center" w:pos="4320"/>
        <w:tab w:val="right" w:pos="8640"/>
      </w:tabs>
    </w:pPr>
  </w:style>
  <w:style w:type="character" w:customStyle="1" w:styleId="FooterChar">
    <w:name w:val="Footer Char"/>
    <w:basedOn w:val="DefaultParagraphFont"/>
    <w:link w:val="Footer"/>
    <w:uiPriority w:val="99"/>
    <w:rsid w:val="008C0296"/>
    <w:rPr>
      <w:sz w:val="24"/>
      <w:szCs w:val="24"/>
      <w:lang w:eastAsia="en-US"/>
    </w:rPr>
  </w:style>
  <w:style w:type="paragraph" w:styleId="ListParagraph">
    <w:name w:val="List Paragraph"/>
    <w:basedOn w:val="Normal"/>
    <w:uiPriority w:val="34"/>
    <w:qFormat/>
    <w:rsid w:val="008C0296"/>
    <w:pPr>
      <w:ind w:left="720"/>
    </w:pPr>
  </w:style>
  <w:style w:type="paragraph" w:customStyle="1" w:styleId="Default">
    <w:name w:val="Default"/>
    <w:rsid w:val="00E06FF1"/>
    <w:pPr>
      <w:autoSpaceDE w:val="0"/>
      <w:autoSpaceDN w:val="0"/>
      <w:adjustRightInd w:val="0"/>
    </w:pPr>
    <w:rPr>
      <w:rFonts w:ascii="Arial" w:hAnsi="Arial" w:cs="Arial"/>
      <w:color w:val="000000"/>
    </w:rPr>
  </w:style>
  <w:style w:type="table" w:styleId="TableGrid">
    <w:name w:val="Table Grid"/>
    <w:basedOn w:val="TableNormal"/>
    <w:uiPriority w:val="59"/>
    <w:rsid w:val="006F0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32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94F"/>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767A3"/>
    <w:rPr>
      <w:sz w:val="16"/>
      <w:szCs w:val="16"/>
    </w:rPr>
  </w:style>
  <w:style w:type="paragraph" w:styleId="CommentText">
    <w:name w:val="annotation text"/>
    <w:basedOn w:val="Normal"/>
    <w:link w:val="CommentTextChar"/>
    <w:uiPriority w:val="99"/>
    <w:unhideWhenUsed/>
    <w:rsid w:val="007767A3"/>
    <w:rPr>
      <w:sz w:val="20"/>
      <w:szCs w:val="20"/>
    </w:rPr>
  </w:style>
  <w:style w:type="character" w:customStyle="1" w:styleId="CommentTextChar">
    <w:name w:val="Comment Text Char"/>
    <w:basedOn w:val="DefaultParagraphFont"/>
    <w:link w:val="CommentText"/>
    <w:uiPriority w:val="99"/>
    <w:rsid w:val="007767A3"/>
    <w:rPr>
      <w:sz w:val="20"/>
      <w:szCs w:val="20"/>
      <w:lang w:eastAsia="en-US"/>
    </w:rPr>
  </w:style>
  <w:style w:type="paragraph" w:styleId="CommentSubject">
    <w:name w:val="annotation subject"/>
    <w:basedOn w:val="CommentText"/>
    <w:next w:val="CommentText"/>
    <w:link w:val="CommentSubjectChar"/>
    <w:uiPriority w:val="99"/>
    <w:semiHidden/>
    <w:unhideWhenUsed/>
    <w:rsid w:val="007767A3"/>
    <w:rPr>
      <w:b/>
      <w:bCs/>
    </w:rPr>
  </w:style>
  <w:style w:type="character" w:customStyle="1" w:styleId="CommentSubjectChar">
    <w:name w:val="Comment Subject Char"/>
    <w:basedOn w:val="CommentTextChar"/>
    <w:link w:val="CommentSubject"/>
    <w:uiPriority w:val="99"/>
    <w:semiHidden/>
    <w:rsid w:val="007767A3"/>
    <w:rPr>
      <w:b/>
      <w:bCs/>
      <w:sz w:val="20"/>
      <w:szCs w:val="20"/>
      <w:lang w:eastAsia="en-US"/>
    </w:rPr>
  </w:style>
  <w:style w:type="paragraph" w:styleId="Revision">
    <w:name w:val="Revision"/>
    <w:hidden/>
    <w:uiPriority w:val="99"/>
    <w:semiHidden/>
    <w:rsid w:val="00EB0B83"/>
    <w:rPr>
      <w:lang w:eastAsia="en-US"/>
    </w:rPr>
  </w:style>
  <w:style w:type="character" w:customStyle="1" w:styleId="cf01">
    <w:name w:val="cf01"/>
    <w:basedOn w:val="DefaultParagraphFont"/>
    <w:rsid w:val="008C6443"/>
    <w:rPr>
      <w:rFonts w:ascii="Segoe UI" w:hAnsi="Segoe UI" w:cs="Segoe UI" w:hint="default"/>
      <w:sz w:val="18"/>
      <w:szCs w:val="18"/>
    </w:rPr>
  </w:style>
  <w:style w:type="paragraph" w:customStyle="1" w:styleId="paragraph">
    <w:name w:val="paragraph"/>
    <w:basedOn w:val="Normal"/>
    <w:rsid w:val="003868C6"/>
    <w:pPr>
      <w:spacing w:before="100" w:beforeAutospacing="1" w:after="100" w:afterAutospacing="1"/>
    </w:pPr>
    <w:rPr>
      <w:lang w:eastAsia="en-GB"/>
    </w:rPr>
  </w:style>
  <w:style w:type="character" w:customStyle="1" w:styleId="normaltextrun">
    <w:name w:val="normaltextrun"/>
    <w:basedOn w:val="DefaultParagraphFont"/>
    <w:rsid w:val="003868C6"/>
  </w:style>
  <w:style w:type="character" w:customStyle="1" w:styleId="eop">
    <w:name w:val="eop"/>
    <w:basedOn w:val="DefaultParagraphFont"/>
    <w:rsid w:val="003868C6"/>
  </w:style>
  <w:style w:type="character" w:styleId="Hyperlink">
    <w:name w:val="Hyperlink"/>
    <w:basedOn w:val="DefaultParagraphFont"/>
    <w:uiPriority w:val="99"/>
    <w:unhideWhenUsed/>
    <w:rsid w:val="55AB68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4857">
      <w:bodyDiv w:val="1"/>
      <w:marLeft w:val="0"/>
      <w:marRight w:val="0"/>
      <w:marTop w:val="0"/>
      <w:marBottom w:val="0"/>
      <w:divBdr>
        <w:top w:val="none" w:sz="0" w:space="0" w:color="auto"/>
        <w:left w:val="none" w:sz="0" w:space="0" w:color="auto"/>
        <w:bottom w:val="none" w:sz="0" w:space="0" w:color="auto"/>
        <w:right w:val="none" w:sz="0" w:space="0" w:color="auto"/>
      </w:divBdr>
    </w:div>
    <w:div w:id="701051876">
      <w:bodyDiv w:val="1"/>
      <w:marLeft w:val="0"/>
      <w:marRight w:val="0"/>
      <w:marTop w:val="0"/>
      <w:marBottom w:val="0"/>
      <w:divBdr>
        <w:top w:val="none" w:sz="0" w:space="0" w:color="auto"/>
        <w:left w:val="none" w:sz="0" w:space="0" w:color="auto"/>
        <w:bottom w:val="none" w:sz="0" w:space="0" w:color="auto"/>
        <w:right w:val="none" w:sz="0" w:space="0" w:color="auto"/>
      </w:divBdr>
    </w:div>
    <w:div w:id="869998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y.davison@casba.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cc167a-01d2-400d-8d32-bf127984e2df">
      <Terms xmlns="http://schemas.microsoft.com/office/infopath/2007/PartnerControls"/>
    </lcf76f155ced4ddcb4097134ff3c332f>
    <TaxCatchAll xmlns="c15102be-2230-4b22-9150-fa33bd089d16" xsi:nil="true"/>
    <date xmlns="2acc167a-01d2-400d-8d32-bf127984e2df"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3k8eqrZBU5s4Cxb2sniHFOK6Mog==">AMUW2mWrBqOMREyiBC57vO+RWxXShOeIUSZ0qRFFdO6tPIMXmy+hqZs0L6a01OgBaHe4xbdd0rPtvuXs0ghPM3SlkkeUZXyvoSQ33yfiCCOeCStthEf4Chqql07oqEp/xHX0iu+uzOiK</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BA097C1FB13E408D8FAC2082EF8A3E" ma:contentTypeVersion="19" ma:contentTypeDescription="Create a new document." ma:contentTypeScope="" ma:versionID="bade2da9f8e43ba8b2a6f903364571bd">
  <xsd:schema xmlns:xsd="http://www.w3.org/2001/XMLSchema" xmlns:xs="http://www.w3.org/2001/XMLSchema" xmlns:p="http://schemas.microsoft.com/office/2006/metadata/properties" xmlns:ns2="c15102be-2230-4b22-9150-fa33bd089d16" xmlns:ns3="2acc167a-01d2-400d-8d32-bf127984e2df" targetNamespace="http://schemas.microsoft.com/office/2006/metadata/properties" ma:root="true" ma:fieldsID="7220b80fa62d8a444c83524a7a949645" ns2:_="" ns3:_="">
    <xsd:import namespace="c15102be-2230-4b22-9150-fa33bd089d16"/>
    <xsd:import namespace="2acc167a-01d2-400d-8d32-bf127984e2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dat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102be-2230-4b22-9150-fa33bd089d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5e63484-50d3-46b3-8494-6ff2f0386f78}" ma:internalName="TaxCatchAll" ma:showField="CatchAllData" ma:web="c15102be-2230-4b22-9150-fa33bd089d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c167a-01d2-400d-8d32-bf127984e2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5928ba-78c6-4dd4-8acd-ad8492736a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1D17D-8EB8-4FCD-9A2C-6FAFEDD6F7F1}">
  <ds:schemaRefs>
    <ds:schemaRef ds:uri="http://schemas.microsoft.com/office/2006/metadata/properties"/>
    <ds:schemaRef ds:uri="http://schemas.microsoft.com/office/infopath/2007/PartnerControls"/>
    <ds:schemaRef ds:uri="2acc167a-01d2-400d-8d32-bf127984e2df"/>
    <ds:schemaRef ds:uri="c15102be-2230-4b22-9150-fa33bd089d1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1C72A97-E337-4398-83BF-D2CE0E09ABAB}">
  <ds:schemaRefs>
    <ds:schemaRef ds:uri="http://schemas.microsoft.com/sharepoint/v3/contenttype/forms"/>
  </ds:schemaRefs>
</ds:datastoreItem>
</file>

<file path=customXml/itemProps4.xml><?xml version="1.0" encoding="utf-8"?>
<ds:datastoreItem xmlns:ds="http://schemas.openxmlformats.org/officeDocument/2006/customXml" ds:itemID="{73C19CE3-358F-4BB4-9207-C4C14A322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102be-2230-4b22-9150-fa33bd089d16"/>
    <ds:schemaRef ds:uri="2acc167a-01d2-400d-8d32-bf127984e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5708</Characters>
  <Application>Microsoft Office Word</Application>
  <DocSecurity>0</DocSecurity>
  <Lines>47</Lines>
  <Paragraphs>13</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cp:lastModifiedBy>admin</cp:lastModifiedBy>
  <cp:revision>2</cp:revision>
  <cp:lastPrinted>2023-04-03T16:27:00Z</cp:lastPrinted>
  <dcterms:created xsi:type="dcterms:W3CDTF">2026-07-03T09:31:00Z</dcterms:created>
  <dcterms:modified xsi:type="dcterms:W3CDTF">2026-07-03T09:31:00Z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0x01010067BA097C1FB13E408D8FAC2082EF8A3E</vt:lpwstr>
  </property>
</Properties>
</file>